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B06" w14:textId="424632A0"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u w:val="double"/>
        </w:rPr>
      </w:pPr>
      <w:r w:rsidRPr="00375632">
        <w:rPr>
          <w:rFonts w:ascii="Times New Roman" w:hAnsi="Times New Roman"/>
          <w:noProof/>
          <w:lang w:bidi="hi-IN"/>
        </w:rPr>
        <w:drawing>
          <wp:anchor distT="0" distB="0" distL="114300" distR="114300" simplePos="0" relativeHeight="251658240" behindDoc="0" locked="0" layoutInCell="1" allowOverlap="1" wp14:anchorId="74C454DC" wp14:editId="75B680C5">
            <wp:simplePos x="0" y="0"/>
            <wp:positionH relativeFrom="column">
              <wp:posOffset>2279650</wp:posOffset>
            </wp:positionH>
            <wp:positionV relativeFrom="paragraph">
              <wp:posOffset>-165100</wp:posOffset>
            </wp:positionV>
            <wp:extent cx="1168400" cy="1026742"/>
            <wp:effectExtent l="0" t="0" r="0" b="2540"/>
            <wp:wrapNone/>
            <wp:docPr id="1" name="Picture 1" descr="Description: C:\Users\MIET\Downloads\MIE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ET\Downloads\MIET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842" cy="103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CA84F" w14:textId="288FB900"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u w:val="double"/>
        </w:rPr>
      </w:pPr>
    </w:p>
    <w:p w14:paraId="19367B0B" w14:textId="77777777"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u w:val="double"/>
        </w:rPr>
      </w:pPr>
    </w:p>
    <w:p w14:paraId="5B404EB2" w14:textId="77777777"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u w:val="double"/>
        </w:rPr>
      </w:pPr>
    </w:p>
    <w:p w14:paraId="7014401B" w14:textId="61D89DE3" w:rsidR="000056AD" w:rsidRDefault="000056AD" w:rsidP="00375632">
      <w:pPr>
        <w:autoSpaceDE w:val="0"/>
        <w:autoSpaceDN w:val="0"/>
        <w:adjustRightInd w:val="0"/>
        <w:spacing w:after="0" w:line="360" w:lineRule="exact"/>
        <w:jc w:val="center"/>
        <w:rPr>
          <w:rFonts w:ascii="Times New Roman" w:hAnsi="Times New Roman"/>
          <w:b/>
          <w:bCs/>
          <w:color w:val="000000" w:themeColor="text1"/>
          <w:u w:val="double"/>
        </w:rPr>
      </w:pPr>
    </w:p>
    <w:p w14:paraId="4E2DF82A" w14:textId="77777777" w:rsidR="00375632" w:rsidRPr="00375632" w:rsidRDefault="00375632" w:rsidP="00375632">
      <w:pPr>
        <w:autoSpaceDE w:val="0"/>
        <w:autoSpaceDN w:val="0"/>
        <w:adjustRightInd w:val="0"/>
        <w:spacing w:after="0" w:line="360" w:lineRule="exact"/>
        <w:jc w:val="center"/>
        <w:rPr>
          <w:rFonts w:ascii="Times New Roman" w:hAnsi="Times New Roman"/>
          <w:b/>
          <w:bCs/>
          <w:color w:val="000000" w:themeColor="text1"/>
          <w:u w:val="double"/>
        </w:rPr>
      </w:pPr>
    </w:p>
    <w:p w14:paraId="4381F592" w14:textId="7576F7FB" w:rsidR="0099194F" w:rsidRPr="00375632" w:rsidRDefault="000056AD" w:rsidP="00375632">
      <w:pPr>
        <w:autoSpaceDE w:val="0"/>
        <w:autoSpaceDN w:val="0"/>
        <w:adjustRightInd w:val="0"/>
        <w:spacing w:after="0" w:line="360" w:lineRule="exact"/>
        <w:jc w:val="center"/>
        <w:rPr>
          <w:rFonts w:ascii="Times New Roman" w:hAnsi="Times New Roman"/>
          <w:b/>
          <w:bCs/>
          <w:color w:val="000000" w:themeColor="text1"/>
          <w:sz w:val="36"/>
          <w:szCs w:val="36"/>
          <w:u w:val="double"/>
        </w:rPr>
      </w:pPr>
      <w:r w:rsidRPr="00375632">
        <w:rPr>
          <w:rFonts w:ascii="Times New Roman" w:hAnsi="Times New Roman"/>
          <w:b/>
          <w:bCs/>
          <w:color w:val="000000" w:themeColor="text1"/>
          <w:sz w:val="36"/>
          <w:szCs w:val="36"/>
          <w:u w:val="double"/>
        </w:rPr>
        <w:t>Meerut Institute of Engineering and Technology, Meerut</w:t>
      </w:r>
    </w:p>
    <w:p w14:paraId="6BB6C072" w14:textId="77777777" w:rsidR="00F01B40" w:rsidRPr="00375632" w:rsidRDefault="00F01B40" w:rsidP="00375632">
      <w:pPr>
        <w:spacing w:after="0" w:line="360" w:lineRule="exact"/>
        <w:jc w:val="center"/>
        <w:rPr>
          <w:rFonts w:ascii="Times New Roman" w:eastAsia="Times New Roman" w:hAnsi="Times New Roman"/>
          <w:b/>
        </w:rPr>
      </w:pPr>
    </w:p>
    <w:p w14:paraId="20B8D084" w14:textId="77777777" w:rsidR="00375632" w:rsidRDefault="00375632" w:rsidP="00375632">
      <w:pPr>
        <w:spacing w:after="0" w:line="360" w:lineRule="exact"/>
        <w:jc w:val="center"/>
        <w:rPr>
          <w:rFonts w:ascii="Times New Roman" w:eastAsia="Times New Roman" w:hAnsi="Times New Roman"/>
          <w:b/>
          <w:sz w:val="28"/>
          <w:szCs w:val="28"/>
        </w:rPr>
      </w:pPr>
    </w:p>
    <w:p w14:paraId="1FFBD167" w14:textId="77777777" w:rsidR="00375632" w:rsidRDefault="00375632" w:rsidP="00375632">
      <w:pPr>
        <w:spacing w:after="0" w:line="360" w:lineRule="exact"/>
        <w:jc w:val="center"/>
        <w:rPr>
          <w:rFonts w:ascii="Times New Roman" w:eastAsia="Times New Roman" w:hAnsi="Times New Roman"/>
          <w:b/>
          <w:sz w:val="28"/>
          <w:szCs w:val="28"/>
        </w:rPr>
      </w:pPr>
    </w:p>
    <w:p w14:paraId="1B00E19E" w14:textId="77777777" w:rsidR="00375632" w:rsidRDefault="00375632" w:rsidP="00375632">
      <w:pPr>
        <w:spacing w:after="0" w:line="360" w:lineRule="exact"/>
        <w:jc w:val="center"/>
        <w:rPr>
          <w:rFonts w:ascii="Times New Roman" w:eastAsia="Times New Roman" w:hAnsi="Times New Roman"/>
          <w:b/>
          <w:sz w:val="28"/>
          <w:szCs w:val="28"/>
        </w:rPr>
      </w:pPr>
    </w:p>
    <w:p w14:paraId="5D01D085" w14:textId="1A9D2E2B" w:rsidR="00F01B40" w:rsidRPr="00375632" w:rsidRDefault="00F01B40" w:rsidP="00375632">
      <w:pPr>
        <w:spacing w:after="0" w:line="360" w:lineRule="exact"/>
        <w:jc w:val="center"/>
        <w:rPr>
          <w:rFonts w:ascii="Times New Roman" w:eastAsia="Times New Roman" w:hAnsi="Times New Roman"/>
          <w:b/>
          <w:sz w:val="28"/>
          <w:szCs w:val="28"/>
        </w:rPr>
      </w:pPr>
      <w:r w:rsidRPr="00375632">
        <w:rPr>
          <w:rFonts w:ascii="Times New Roman" w:eastAsia="Times New Roman" w:hAnsi="Times New Roman"/>
          <w:b/>
          <w:sz w:val="28"/>
          <w:szCs w:val="28"/>
        </w:rPr>
        <w:t xml:space="preserve">DEPARTMENT OF ……………………… </w:t>
      </w:r>
    </w:p>
    <w:p w14:paraId="29A968F1" w14:textId="2EECF555" w:rsidR="00F01B40" w:rsidRPr="00375632" w:rsidRDefault="00F01B40" w:rsidP="00375632">
      <w:pPr>
        <w:spacing w:after="0" w:line="360" w:lineRule="exact"/>
        <w:jc w:val="center"/>
        <w:rPr>
          <w:rFonts w:ascii="Times New Roman" w:eastAsia="Times New Roman" w:hAnsi="Times New Roman"/>
          <w:b/>
          <w:sz w:val="28"/>
          <w:szCs w:val="28"/>
        </w:rPr>
      </w:pPr>
    </w:p>
    <w:p w14:paraId="632BAB3B" w14:textId="3917A842" w:rsidR="00F01B40" w:rsidRPr="00375632" w:rsidRDefault="000056AD" w:rsidP="00375632">
      <w:pPr>
        <w:spacing w:after="0" w:line="360" w:lineRule="exact"/>
        <w:jc w:val="center"/>
        <w:rPr>
          <w:rFonts w:ascii="Times New Roman" w:eastAsia="Times New Roman" w:hAnsi="Times New Roman"/>
          <w:b/>
          <w:i/>
          <w:sz w:val="28"/>
          <w:szCs w:val="28"/>
        </w:rPr>
      </w:pPr>
      <w:r w:rsidRPr="00375632">
        <w:rPr>
          <w:rFonts w:ascii="Times New Roman" w:eastAsia="Times New Roman" w:hAnsi="Times New Roman"/>
          <w:b/>
          <w:sz w:val="28"/>
          <w:szCs w:val="28"/>
        </w:rPr>
        <w:t xml:space="preserve">PROGRAM # </w:t>
      </w:r>
      <w:r w:rsidR="00F01B40" w:rsidRPr="00375632">
        <w:rPr>
          <w:rFonts w:ascii="Times New Roman" w:eastAsia="Times New Roman" w:hAnsi="Times New Roman"/>
          <w:b/>
          <w:sz w:val="28"/>
          <w:szCs w:val="28"/>
        </w:rPr>
        <w:t>B. TECH.  ……………………..</w:t>
      </w:r>
    </w:p>
    <w:p w14:paraId="1D54F3CB" w14:textId="77777777" w:rsidR="00F01B40" w:rsidRPr="00375632" w:rsidRDefault="00F01B40" w:rsidP="00375632">
      <w:pPr>
        <w:autoSpaceDE w:val="0"/>
        <w:autoSpaceDN w:val="0"/>
        <w:adjustRightInd w:val="0"/>
        <w:spacing w:after="0" w:line="360" w:lineRule="exact"/>
        <w:jc w:val="center"/>
        <w:rPr>
          <w:rFonts w:ascii="Times New Roman" w:hAnsi="Times New Roman"/>
          <w:b/>
          <w:bCs/>
          <w:color w:val="000000" w:themeColor="text1"/>
          <w:u w:val="double"/>
        </w:rPr>
      </w:pPr>
    </w:p>
    <w:p w14:paraId="5F1961CD" w14:textId="77777777" w:rsidR="00B221B7" w:rsidRPr="00375632" w:rsidRDefault="00B221B7" w:rsidP="00375632">
      <w:pPr>
        <w:autoSpaceDE w:val="0"/>
        <w:autoSpaceDN w:val="0"/>
        <w:adjustRightInd w:val="0"/>
        <w:spacing w:after="0" w:line="360" w:lineRule="exact"/>
        <w:jc w:val="center"/>
        <w:rPr>
          <w:rFonts w:ascii="Times New Roman" w:hAnsi="Times New Roman"/>
          <w:b/>
          <w:bCs/>
          <w:color w:val="000000" w:themeColor="text1"/>
          <w:u w:val="thick"/>
        </w:rPr>
      </w:pPr>
    </w:p>
    <w:p w14:paraId="6BC9D202" w14:textId="49D23EFA" w:rsidR="00F01B40" w:rsidRPr="00375632" w:rsidRDefault="00F01B40" w:rsidP="00375632">
      <w:pPr>
        <w:autoSpaceDE w:val="0"/>
        <w:autoSpaceDN w:val="0"/>
        <w:adjustRightInd w:val="0"/>
        <w:spacing w:after="0" w:line="360" w:lineRule="exact"/>
        <w:jc w:val="center"/>
        <w:rPr>
          <w:rFonts w:ascii="Times New Roman" w:hAnsi="Times New Roman"/>
          <w:b/>
          <w:bCs/>
          <w:color w:val="000000" w:themeColor="text1"/>
          <w:u w:val="thick"/>
        </w:rPr>
      </w:pPr>
    </w:p>
    <w:p w14:paraId="21C6E4D3" w14:textId="77777777"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u w:val="thick"/>
        </w:rPr>
      </w:pPr>
    </w:p>
    <w:p w14:paraId="388A7D14" w14:textId="77777777" w:rsidR="00F01B40" w:rsidRPr="00375632" w:rsidRDefault="00F01B40" w:rsidP="00375632">
      <w:pPr>
        <w:autoSpaceDE w:val="0"/>
        <w:autoSpaceDN w:val="0"/>
        <w:adjustRightInd w:val="0"/>
        <w:spacing w:after="0" w:line="360" w:lineRule="exact"/>
        <w:jc w:val="center"/>
        <w:rPr>
          <w:rFonts w:ascii="Times New Roman" w:hAnsi="Times New Roman"/>
          <w:b/>
          <w:bCs/>
          <w:color w:val="000000" w:themeColor="text1"/>
          <w:u w:val="thick"/>
        </w:rPr>
      </w:pPr>
    </w:p>
    <w:p w14:paraId="33ED46E7" w14:textId="77777777" w:rsidR="0099194F" w:rsidRPr="00375632" w:rsidRDefault="00B221B7" w:rsidP="00375632">
      <w:pPr>
        <w:autoSpaceDE w:val="0"/>
        <w:autoSpaceDN w:val="0"/>
        <w:adjustRightInd w:val="0"/>
        <w:spacing w:after="0" w:line="360" w:lineRule="exact"/>
        <w:jc w:val="center"/>
        <w:rPr>
          <w:rFonts w:ascii="Times New Roman" w:hAnsi="Times New Roman"/>
          <w:b/>
          <w:bCs/>
          <w:color w:val="000000" w:themeColor="text1"/>
          <w:sz w:val="36"/>
          <w:szCs w:val="36"/>
          <w:u w:val="thick"/>
        </w:rPr>
      </w:pPr>
      <w:r w:rsidRPr="00375632">
        <w:rPr>
          <w:rFonts w:ascii="Times New Roman" w:hAnsi="Times New Roman"/>
          <w:b/>
          <w:bCs/>
          <w:color w:val="000000" w:themeColor="text1"/>
          <w:sz w:val="36"/>
          <w:szCs w:val="36"/>
          <w:u w:val="thick"/>
        </w:rPr>
        <w:t xml:space="preserve">Course – Handout </w:t>
      </w:r>
    </w:p>
    <w:p w14:paraId="48C9AB1B" w14:textId="0BDC3482" w:rsidR="0099194F" w:rsidRDefault="0099194F" w:rsidP="00375632">
      <w:pPr>
        <w:autoSpaceDE w:val="0"/>
        <w:autoSpaceDN w:val="0"/>
        <w:adjustRightInd w:val="0"/>
        <w:spacing w:after="0" w:line="360" w:lineRule="exact"/>
        <w:rPr>
          <w:rFonts w:ascii="Times New Roman" w:hAnsi="Times New Roman"/>
          <w:b/>
          <w:bCs/>
          <w:color w:val="000000" w:themeColor="text1"/>
          <w:sz w:val="28"/>
          <w:szCs w:val="28"/>
        </w:rPr>
      </w:pPr>
    </w:p>
    <w:p w14:paraId="19D704FE" w14:textId="68E74CBA" w:rsidR="00375632" w:rsidRDefault="00375632" w:rsidP="00375632">
      <w:pPr>
        <w:autoSpaceDE w:val="0"/>
        <w:autoSpaceDN w:val="0"/>
        <w:adjustRightInd w:val="0"/>
        <w:spacing w:after="0" w:line="360" w:lineRule="exact"/>
        <w:rPr>
          <w:rFonts w:ascii="Times New Roman" w:hAnsi="Times New Roman"/>
          <w:b/>
          <w:bCs/>
          <w:color w:val="000000" w:themeColor="text1"/>
          <w:sz w:val="28"/>
          <w:szCs w:val="28"/>
        </w:rPr>
      </w:pPr>
    </w:p>
    <w:p w14:paraId="0C776E37" w14:textId="77777777" w:rsidR="00375632" w:rsidRPr="00375632" w:rsidRDefault="00375632" w:rsidP="00375632">
      <w:pPr>
        <w:autoSpaceDE w:val="0"/>
        <w:autoSpaceDN w:val="0"/>
        <w:adjustRightInd w:val="0"/>
        <w:spacing w:after="0" w:line="360" w:lineRule="exact"/>
        <w:rPr>
          <w:rFonts w:ascii="Times New Roman" w:hAnsi="Times New Roman"/>
          <w:b/>
          <w:bCs/>
          <w:color w:val="000000" w:themeColor="text1"/>
          <w:sz w:val="28"/>
          <w:szCs w:val="28"/>
        </w:rPr>
      </w:pPr>
    </w:p>
    <w:p w14:paraId="068109E8" w14:textId="77777777" w:rsidR="000056AD" w:rsidRPr="00375632" w:rsidRDefault="000056AD" w:rsidP="00375632">
      <w:pPr>
        <w:autoSpaceDE w:val="0"/>
        <w:autoSpaceDN w:val="0"/>
        <w:adjustRightInd w:val="0"/>
        <w:spacing w:after="0" w:line="360" w:lineRule="exact"/>
        <w:rPr>
          <w:rFonts w:ascii="Times New Roman" w:hAnsi="Times New Roman"/>
          <w:b/>
          <w:bCs/>
          <w:color w:val="000000" w:themeColor="text1"/>
          <w:sz w:val="28"/>
          <w:szCs w:val="28"/>
        </w:rPr>
      </w:pPr>
    </w:p>
    <w:p w14:paraId="7BB5FB5A" w14:textId="77777777" w:rsidR="0099194F" w:rsidRPr="00375632" w:rsidRDefault="00B221B7" w:rsidP="00375632">
      <w:pPr>
        <w:autoSpaceDE w:val="0"/>
        <w:autoSpaceDN w:val="0"/>
        <w:adjustRightInd w:val="0"/>
        <w:spacing w:after="0" w:line="360" w:lineRule="exact"/>
        <w:jc w:val="center"/>
        <w:rPr>
          <w:rFonts w:ascii="Times New Roman" w:hAnsi="Times New Roman"/>
          <w:b/>
          <w:bCs/>
          <w:color w:val="000000" w:themeColor="text1"/>
          <w:sz w:val="28"/>
          <w:szCs w:val="28"/>
        </w:rPr>
      </w:pPr>
      <w:r w:rsidRPr="00375632">
        <w:rPr>
          <w:rFonts w:ascii="Times New Roman" w:hAnsi="Times New Roman"/>
          <w:b/>
          <w:bCs/>
          <w:color w:val="000000" w:themeColor="text1"/>
          <w:sz w:val="28"/>
          <w:szCs w:val="28"/>
        </w:rPr>
        <w:t>Name of Faculty</w:t>
      </w:r>
    </w:p>
    <w:p w14:paraId="0F78B604" w14:textId="77777777" w:rsidR="00C1166A" w:rsidRPr="00375632" w:rsidRDefault="00B221B7" w:rsidP="00375632">
      <w:pPr>
        <w:autoSpaceDE w:val="0"/>
        <w:autoSpaceDN w:val="0"/>
        <w:adjustRightInd w:val="0"/>
        <w:spacing w:after="0" w:line="360" w:lineRule="exact"/>
        <w:jc w:val="center"/>
        <w:rPr>
          <w:rFonts w:ascii="Times New Roman" w:hAnsi="Times New Roman"/>
          <w:b/>
          <w:bCs/>
          <w:color w:val="000000" w:themeColor="text1"/>
          <w:sz w:val="28"/>
          <w:szCs w:val="28"/>
        </w:rPr>
      </w:pPr>
      <w:r w:rsidRPr="00375632">
        <w:rPr>
          <w:rFonts w:ascii="Times New Roman" w:hAnsi="Times New Roman"/>
          <w:b/>
          <w:bCs/>
          <w:color w:val="000000" w:themeColor="text1"/>
          <w:sz w:val="28"/>
          <w:szCs w:val="28"/>
        </w:rPr>
        <w:t>Designation</w:t>
      </w:r>
    </w:p>
    <w:p w14:paraId="24EB76EB" w14:textId="1F65AB3A"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sz w:val="28"/>
          <w:szCs w:val="28"/>
        </w:rPr>
      </w:pPr>
    </w:p>
    <w:p w14:paraId="1A668E6A" w14:textId="77777777" w:rsidR="000056AD" w:rsidRPr="00375632" w:rsidRDefault="000056AD" w:rsidP="00375632">
      <w:pPr>
        <w:autoSpaceDE w:val="0"/>
        <w:autoSpaceDN w:val="0"/>
        <w:adjustRightInd w:val="0"/>
        <w:spacing w:after="0" w:line="360" w:lineRule="exact"/>
        <w:jc w:val="center"/>
        <w:rPr>
          <w:rFonts w:ascii="Times New Roman" w:hAnsi="Times New Roman"/>
          <w:b/>
          <w:bCs/>
          <w:color w:val="000000" w:themeColor="text1"/>
          <w:sz w:val="28"/>
          <w:szCs w:val="28"/>
        </w:rPr>
      </w:pPr>
    </w:p>
    <w:p w14:paraId="7A31663E" w14:textId="6E8762BB" w:rsidR="0099194F" w:rsidRPr="00375632" w:rsidRDefault="00B221B7" w:rsidP="00375632">
      <w:pPr>
        <w:autoSpaceDE w:val="0"/>
        <w:autoSpaceDN w:val="0"/>
        <w:adjustRightInd w:val="0"/>
        <w:spacing w:after="0" w:line="360" w:lineRule="exact"/>
        <w:jc w:val="center"/>
        <w:rPr>
          <w:rFonts w:ascii="Times New Roman" w:hAnsi="Times New Roman"/>
          <w:b/>
          <w:bCs/>
          <w:color w:val="000000" w:themeColor="text1"/>
          <w:sz w:val="28"/>
          <w:szCs w:val="28"/>
        </w:rPr>
      </w:pPr>
      <w:r w:rsidRPr="00375632">
        <w:rPr>
          <w:rFonts w:ascii="Times New Roman" w:hAnsi="Times New Roman"/>
          <w:b/>
          <w:bCs/>
          <w:color w:val="000000" w:themeColor="text1"/>
          <w:sz w:val="28"/>
          <w:szCs w:val="28"/>
        </w:rPr>
        <w:t xml:space="preserve">Subject </w:t>
      </w:r>
      <w:r w:rsidR="000056AD" w:rsidRPr="00375632">
        <w:rPr>
          <w:rFonts w:ascii="Times New Roman" w:hAnsi="Times New Roman"/>
          <w:b/>
          <w:bCs/>
          <w:color w:val="000000" w:themeColor="text1"/>
          <w:sz w:val="28"/>
          <w:szCs w:val="28"/>
        </w:rPr>
        <w:t>Name (</w:t>
      </w:r>
      <w:r w:rsidRPr="00375632">
        <w:rPr>
          <w:rFonts w:ascii="Times New Roman" w:hAnsi="Times New Roman"/>
          <w:b/>
          <w:bCs/>
          <w:color w:val="000000" w:themeColor="text1"/>
          <w:sz w:val="28"/>
          <w:szCs w:val="28"/>
        </w:rPr>
        <w:t>Code</w:t>
      </w:r>
      <w:r w:rsidR="000056AD" w:rsidRPr="00375632">
        <w:rPr>
          <w:rFonts w:ascii="Times New Roman" w:hAnsi="Times New Roman"/>
          <w:b/>
          <w:bCs/>
          <w:color w:val="000000" w:themeColor="text1"/>
          <w:sz w:val="28"/>
          <w:szCs w:val="28"/>
        </w:rPr>
        <w:t>)</w:t>
      </w:r>
    </w:p>
    <w:p w14:paraId="45D5D7FD" w14:textId="56CE77AE" w:rsidR="0099194F" w:rsidRPr="00375632" w:rsidRDefault="00900E96" w:rsidP="00375632">
      <w:pPr>
        <w:autoSpaceDE w:val="0"/>
        <w:autoSpaceDN w:val="0"/>
        <w:adjustRightInd w:val="0"/>
        <w:spacing w:after="0" w:line="360" w:lineRule="exact"/>
        <w:jc w:val="center"/>
        <w:rPr>
          <w:rFonts w:ascii="Times New Roman" w:hAnsi="Times New Roman"/>
          <w:b/>
          <w:bCs/>
          <w:color w:val="000000" w:themeColor="text1"/>
          <w:sz w:val="28"/>
          <w:szCs w:val="28"/>
        </w:rPr>
      </w:pPr>
      <w:r w:rsidRPr="00375632">
        <w:rPr>
          <w:rFonts w:ascii="Times New Roman" w:hAnsi="Times New Roman"/>
          <w:b/>
          <w:bCs/>
          <w:color w:val="000000" w:themeColor="text1"/>
          <w:sz w:val="28"/>
          <w:szCs w:val="28"/>
        </w:rPr>
        <w:t>Odd</w:t>
      </w:r>
      <w:r w:rsidR="0099194F" w:rsidRPr="00375632">
        <w:rPr>
          <w:rFonts w:ascii="Times New Roman" w:hAnsi="Times New Roman"/>
          <w:b/>
          <w:bCs/>
          <w:color w:val="000000" w:themeColor="text1"/>
          <w:sz w:val="28"/>
          <w:szCs w:val="28"/>
        </w:rPr>
        <w:t xml:space="preserve"> </w:t>
      </w:r>
      <w:r w:rsidR="000056AD" w:rsidRPr="00375632">
        <w:rPr>
          <w:rFonts w:ascii="Times New Roman" w:hAnsi="Times New Roman"/>
          <w:b/>
          <w:bCs/>
          <w:color w:val="000000" w:themeColor="text1"/>
          <w:sz w:val="28"/>
          <w:szCs w:val="28"/>
        </w:rPr>
        <w:t xml:space="preserve">/ Even </w:t>
      </w:r>
      <w:proofErr w:type="gramStart"/>
      <w:r w:rsidR="0099194F" w:rsidRPr="00375632">
        <w:rPr>
          <w:rFonts w:ascii="Times New Roman" w:hAnsi="Times New Roman"/>
          <w:b/>
          <w:bCs/>
          <w:color w:val="000000" w:themeColor="text1"/>
          <w:sz w:val="28"/>
          <w:szCs w:val="28"/>
        </w:rPr>
        <w:t xml:space="preserve">Semester </w:t>
      </w:r>
      <w:r w:rsidR="000056AD" w:rsidRPr="00375632">
        <w:rPr>
          <w:rFonts w:ascii="Times New Roman" w:hAnsi="Times New Roman"/>
          <w:b/>
          <w:bCs/>
          <w:color w:val="000000" w:themeColor="text1"/>
          <w:sz w:val="28"/>
          <w:szCs w:val="28"/>
        </w:rPr>
        <w:t>:</w:t>
      </w:r>
      <w:proofErr w:type="gramEnd"/>
      <w:r w:rsidR="000056AD" w:rsidRPr="00375632">
        <w:rPr>
          <w:rFonts w:ascii="Times New Roman" w:hAnsi="Times New Roman"/>
          <w:b/>
          <w:bCs/>
          <w:color w:val="000000" w:themeColor="text1"/>
          <w:sz w:val="28"/>
          <w:szCs w:val="28"/>
        </w:rPr>
        <w:t xml:space="preserve"> </w:t>
      </w:r>
      <w:r w:rsidR="00B221B7" w:rsidRPr="00375632">
        <w:rPr>
          <w:rFonts w:ascii="Times New Roman" w:hAnsi="Times New Roman"/>
          <w:b/>
          <w:bCs/>
          <w:color w:val="000000" w:themeColor="text1"/>
          <w:sz w:val="28"/>
          <w:szCs w:val="28"/>
        </w:rPr>
        <w:t>202</w:t>
      </w:r>
      <w:r w:rsidR="000056AD" w:rsidRPr="00375632">
        <w:rPr>
          <w:rFonts w:ascii="Times New Roman" w:hAnsi="Times New Roman"/>
          <w:b/>
          <w:bCs/>
          <w:color w:val="000000" w:themeColor="text1"/>
          <w:sz w:val="28"/>
          <w:szCs w:val="28"/>
        </w:rPr>
        <w:t>2</w:t>
      </w:r>
      <w:r w:rsidR="0099194F" w:rsidRPr="00375632">
        <w:rPr>
          <w:rFonts w:ascii="Times New Roman" w:hAnsi="Times New Roman"/>
          <w:b/>
          <w:bCs/>
          <w:color w:val="000000" w:themeColor="text1"/>
          <w:sz w:val="28"/>
          <w:szCs w:val="28"/>
        </w:rPr>
        <w:t xml:space="preserve"> - 20</w:t>
      </w:r>
      <w:r w:rsidR="00B221B7" w:rsidRPr="00375632">
        <w:rPr>
          <w:rFonts w:ascii="Times New Roman" w:hAnsi="Times New Roman"/>
          <w:b/>
          <w:bCs/>
          <w:color w:val="000000" w:themeColor="text1"/>
          <w:sz w:val="28"/>
          <w:szCs w:val="28"/>
        </w:rPr>
        <w:t>2</w:t>
      </w:r>
      <w:r w:rsidR="000056AD" w:rsidRPr="00375632">
        <w:rPr>
          <w:rFonts w:ascii="Times New Roman" w:hAnsi="Times New Roman"/>
          <w:b/>
          <w:bCs/>
          <w:color w:val="000000" w:themeColor="text1"/>
          <w:sz w:val="28"/>
          <w:szCs w:val="28"/>
        </w:rPr>
        <w:t>3</w:t>
      </w:r>
    </w:p>
    <w:p w14:paraId="37CBD622"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21E2AC4C"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0FF8A033"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50268E08"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7223AA03"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5D3E1E83"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3325774F"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3F5EE4DF" w14:textId="77777777" w:rsidR="0099194F" w:rsidRPr="00375632" w:rsidRDefault="0099194F" w:rsidP="00375632">
      <w:pPr>
        <w:autoSpaceDE w:val="0"/>
        <w:autoSpaceDN w:val="0"/>
        <w:adjustRightInd w:val="0"/>
        <w:spacing w:after="0" w:line="360" w:lineRule="exact"/>
        <w:jc w:val="center"/>
        <w:rPr>
          <w:rFonts w:ascii="Times New Roman" w:hAnsi="Times New Roman"/>
          <w:b/>
          <w:bCs/>
          <w:color w:val="000000" w:themeColor="text1"/>
        </w:rPr>
      </w:pPr>
    </w:p>
    <w:p w14:paraId="367F0A51" w14:textId="77777777" w:rsidR="00762F2F" w:rsidRPr="00375632" w:rsidRDefault="00762F2F" w:rsidP="00375632">
      <w:pPr>
        <w:spacing w:after="0" w:line="360" w:lineRule="exact"/>
        <w:rPr>
          <w:rFonts w:ascii="Times New Roman" w:hAnsi="Times New Roman"/>
          <w:b/>
          <w:bCs/>
          <w:color w:val="000000" w:themeColor="text1"/>
        </w:rPr>
      </w:pPr>
      <w:r w:rsidRPr="00375632">
        <w:rPr>
          <w:rFonts w:ascii="Times New Roman" w:hAnsi="Times New Roman"/>
          <w:b/>
          <w:bCs/>
          <w:color w:val="000000" w:themeColor="text1"/>
        </w:rPr>
        <w:br w:type="page"/>
      </w:r>
    </w:p>
    <w:p w14:paraId="42BB8DF5" w14:textId="77777777" w:rsidR="006D3D47" w:rsidRPr="00375632" w:rsidRDefault="006D3D47" w:rsidP="00375632">
      <w:pPr>
        <w:autoSpaceDE w:val="0"/>
        <w:autoSpaceDN w:val="0"/>
        <w:adjustRightInd w:val="0"/>
        <w:spacing w:after="0" w:line="360" w:lineRule="exact"/>
        <w:jc w:val="center"/>
        <w:rPr>
          <w:rFonts w:ascii="Times New Roman" w:hAnsi="Times New Roman"/>
          <w:b/>
          <w:bCs/>
          <w:color w:val="000000" w:themeColor="text1"/>
        </w:rPr>
      </w:pPr>
      <w:r w:rsidRPr="00375632">
        <w:rPr>
          <w:rFonts w:ascii="Times New Roman" w:hAnsi="Times New Roman"/>
          <w:b/>
          <w:bCs/>
          <w:color w:val="000000" w:themeColor="text1"/>
          <w:highlight w:val="yellow"/>
        </w:rPr>
        <w:lastRenderedPageBreak/>
        <w:t xml:space="preserve">Vision of </w:t>
      </w:r>
      <w:r w:rsidR="00B221B7" w:rsidRPr="00375632">
        <w:rPr>
          <w:rFonts w:ascii="Times New Roman" w:hAnsi="Times New Roman"/>
          <w:b/>
          <w:bCs/>
          <w:color w:val="000000" w:themeColor="text1"/>
          <w:highlight w:val="yellow"/>
        </w:rPr>
        <w:t xml:space="preserve">the </w:t>
      </w:r>
      <w:r w:rsidRPr="00375632">
        <w:rPr>
          <w:rFonts w:ascii="Times New Roman" w:hAnsi="Times New Roman"/>
          <w:b/>
          <w:bCs/>
          <w:color w:val="000000" w:themeColor="text1"/>
          <w:highlight w:val="yellow"/>
        </w:rPr>
        <w:t>Institute</w:t>
      </w:r>
    </w:p>
    <w:p w14:paraId="3041C340" w14:textId="5F5C347F" w:rsidR="003210AC" w:rsidRPr="00375632" w:rsidRDefault="0012472E" w:rsidP="00375632">
      <w:pPr>
        <w:spacing w:after="0" w:line="360" w:lineRule="exact"/>
        <w:jc w:val="both"/>
        <w:rPr>
          <w:rFonts w:ascii="Times New Roman" w:hAnsi="Times New Roman"/>
          <w:bCs/>
          <w:iCs/>
          <w:color w:val="000000" w:themeColor="text1"/>
          <w:lang w:bidi="en-US"/>
        </w:rPr>
      </w:pPr>
      <w:r w:rsidRPr="00375632">
        <w:rPr>
          <w:rFonts w:ascii="Times New Roman" w:hAnsi="Times New Roman"/>
          <w:bCs/>
        </w:rPr>
        <w:t>Please copy-paste / insert Vision of the</w:t>
      </w:r>
      <w:r>
        <w:rPr>
          <w:rFonts w:ascii="Times New Roman" w:hAnsi="Times New Roman"/>
          <w:bCs/>
        </w:rPr>
        <w:t xml:space="preserve"> MIET</w:t>
      </w:r>
      <w:r w:rsidR="006D3D47" w:rsidRPr="00375632">
        <w:rPr>
          <w:rFonts w:ascii="Times New Roman" w:hAnsi="Times New Roman"/>
          <w:bCs/>
          <w:iCs/>
          <w:color w:val="000000" w:themeColor="text1"/>
          <w:lang w:bidi="en-US"/>
        </w:rPr>
        <w:t>.</w:t>
      </w:r>
    </w:p>
    <w:p w14:paraId="65EC4085" w14:textId="77777777" w:rsidR="00B221B7" w:rsidRPr="00375632" w:rsidRDefault="00B221B7" w:rsidP="00375632">
      <w:pPr>
        <w:spacing w:after="0" w:line="360" w:lineRule="exact"/>
        <w:jc w:val="center"/>
        <w:rPr>
          <w:rFonts w:ascii="Times New Roman" w:hAnsi="Times New Roman"/>
          <w:b/>
          <w:bCs/>
        </w:rPr>
      </w:pPr>
    </w:p>
    <w:p w14:paraId="33741917" w14:textId="77777777" w:rsidR="006D3D47" w:rsidRPr="00375632" w:rsidRDefault="006D3D47" w:rsidP="00375632">
      <w:pPr>
        <w:spacing w:after="0" w:line="360" w:lineRule="exact"/>
        <w:jc w:val="center"/>
        <w:rPr>
          <w:rFonts w:ascii="Times New Roman" w:hAnsi="Times New Roman"/>
          <w:b/>
          <w:bCs/>
        </w:rPr>
      </w:pPr>
      <w:r w:rsidRPr="00375632">
        <w:rPr>
          <w:rFonts w:ascii="Times New Roman" w:hAnsi="Times New Roman"/>
          <w:b/>
          <w:bCs/>
          <w:highlight w:val="yellow"/>
        </w:rPr>
        <w:t xml:space="preserve">Mission of </w:t>
      </w:r>
      <w:r w:rsidR="00B221B7" w:rsidRPr="00375632">
        <w:rPr>
          <w:rFonts w:ascii="Times New Roman" w:hAnsi="Times New Roman"/>
          <w:b/>
          <w:bCs/>
          <w:highlight w:val="yellow"/>
        </w:rPr>
        <w:t xml:space="preserve">the </w:t>
      </w:r>
      <w:r w:rsidRPr="00375632">
        <w:rPr>
          <w:rFonts w:ascii="Times New Roman" w:hAnsi="Times New Roman"/>
          <w:b/>
          <w:bCs/>
          <w:highlight w:val="yellow"/>
        </w:rPr>
        <w:t>Institute</w:t>
      </w:r>
    </w:p>
    <w:p w14:paraId="00277236" w14:textId="55ABC604" w:rsidR="006D3D47" w:rsidRPr="00375632" w:rsidRDefault="0012472E" w:rsidP="00375632">
      <w:pPr>
        <w:spacing w:after="0" w:line="360" w:lineRule="exact"/>
        <w:jc w:val="both"/>
        <w:rPr>
          <w:rFonts w:ascii="Times New Roman" w:hAnsi="Times New Roman"/>
          <w:bCs/>
          <w:lang w:val="en-IN"/>
        </w:rPr>
      </w:pPr>
      <w:r w:rsidRPr="00375632">
        <w:rPr>
          <w:rFonts w:ascii="Times New Roman" w:hAnsi="Times New Roman"/>
          <w:bCs/>
        </w:rPr>
        <w:t xml:space="preserve">Please copy-paste / insert </w:t>
      </w:r>
      <w:r>
        <w:rPr>
          <w:rFonts w:ascii="Times New Roman" w:hAnsi="Times New Roman"/>
          <w:bCs/>
        </w:rPr>
        <w:t>Mission</w:t>
      </w:r>
      <w:r w:rsidRPr="00375632">
        <w:rPr>
          <w:rFonts w:ascii="Times New Roman" w:hAnsi="Times New Roman"/>
          <w:bCs/>
        </w:rPr>
        <w:t xml:space="preserve"> of the</w:t>
      </w:r>
      <w:r>
        <w:rPr>
          <w:rFonts w:ascii="Times New Roman" w:hAnsi="Times New Roman"/>
          <w:bCs/>
        </w:rPr>
        <w:t xml:space="preserve"> MIET</w:t>
      </w:r>
      <w:r w:rsidR="006D3D47" w:rsidRPr="00375632">
        <w:rPr>
          <w:rFonts w:ascii="Times New Roman" w:hAnsi="Times New Roman"/>
          <w:bCs/>
          <w:lang w:val="en-IN"/>
        </w:rPr>
        <w:t>.</w:t>
      </w:r>
    </w:p>
    <w:p w14:paraId="045530C0" w14:textId="77777777" w:rsidR="00B154B8" w:rsidRPr="00375632" w:rsidRDefault="00B154B8" w:rsidP="00375632">
      <w:pPr>
        <w:spacing w:after="0" w:line="360" w:lineRule="exact"/>
        <w:jc w:val="center"/>
        <w:rPr>
          <w:rFonts w:ascii="Times New Roman" w:hAnsi="Times New Roman"/>
          <w:b/>
          <w:bCs/>
        </w:rPr>
      </w:pPr>
    </w:p>
    <w:p w14:paraId="3DE2056F" w14:textId="77777777" w:rsidR="006D3D47" w:rsidRPr="00375632" w:rsidRDefault="006D3D47" w:rsidP="00375632">
      <w:pPr>
        <w:spacing w:after="0" w:line="360" w:lineRule="exact"/>
        <w:jc w:val="center"/>
        <w:rPr>
          <w:rFonts w:ascii="Times New Roman" w:hAnsi="Times New Roman"/>
          <w:b/>
          <w:bCs/>
        </w:rPr>
      </w:pPr>
      <w:r w:rsidRPr="00375632">
        <w:rPr>
          <w:rFonts w:ascii="Times New Roman" w:hAnsi="Times New Roman"/>
          <w:b/>
          <w:bCs/>
          <w:highlight w:val="yellow"/>
        </w:rPr>
        <w:t xml:space="preserve">Vision of </w:t>
      </w:r>
      <w:r w:rsidR="00B221B7" w:rsidRPr="00375632">
        <w:rPr>
          <w:rFonts w:ascii="Times New Roman" w:hAnsi="Times New Roman"/>
          <w:b/>
          <w:bCs/>
          <w:highlight w:val="yellow"/>
        </w:rPr>
        <w:t xml:space="preserve">the </w:t>
      </w:r>
      <w:r w:rsidRPr="00375632">
        <w:rPr>
          <w:rFonts w:ascii="Times New Roman" w:hAnsi="Times New Roman"/>
          <w:b/>
          <w:bCs/>
          <w:highlight w:val="yellow"/>
        </w:rPr>
        <w:t>Department</w:t>
      </w:r>
    </w:p>
    <w:p w14:paraId="22F73689" w14:textId="77777777" w:rsidR="006D3D47" w:rsidRPr="00375632" w:rsidRDefault="00B221B7" w:rsidP="00375632">
      <w:pPr>
        <w:spacing w:after="0" w:line="360" w:lineRule="exact"/>
        <w:jc w:val="both"/>
        <w:rPr>
          <w:rFonts w:ascii="Times New Roman" w:hAnsi="Times New Roman"/>
          <w:bCs/>
        </w:rPr>
      </w:pPr>
      <w:r w:rsidRPr="00375632">
        <w:rPr>
          <w:rFonts w:ascii="Times New Roman" w:hAnsi="Times New Roman"/>
          <w:bCs/>
        </w:rPr>
        <w:t>Please copy-paste / insert Vision of the department concerned.</w:t>
      </w:r>
    </w:p>
    <w:p w14:paraId="00F3FCFE" w14:textId="77777777" w:rsidR="00B221B7" w:rsidRPr="00375632" w:rsidRDefault="00B221B7" w:rsidP="00375632">
      <w:pPr>
        <w:spacing w:after="0" w:line="360" w:lineRule="exact"/>
        <w:jc w:val="both"/>
        <w:rPr>
          <w:rFonts w:ascii="Times New Roman" w:hAnsi="Times New Roman"/>
          <w:bCs/>
        </w:rPr>
      </w:pPr>
    </w:p>
    <w:p w14:paraId="2B3D39DF" w14:textId="77777777" w:rsidR="006D3D47" w:rsidRPr="00375632" w:rsidRDefault="006D3D47" w:rsidP="00375632">
      <w:pPr>
        <w:spacing w:after="0" w:line="360" w:lineRule="exact"/>
        <w:jc w:val="center"/>
        <w:rPr>
          <w:rFonts w:ascii="Times New Roman" w:hAnsi="Times New Roman"/>
          <w:b/>
          <w:bCs/>
        </w:rPr>
      </w:pPr>
      <w:r w:rsidRPr="00375632">
        <w:rPr>
          <w:rFonts w:ascii="Times New Roman" w:hAnsi="Times New Roman"/>
          <w:b/>
          <w:bCs/>
          <w:highlight w:val="yellow"/>
        </w:rPr>
        <w:t xml:space="preserve">Mission of </w:t>
      </w:r>
      <w:r w:rsidR="00B221B7" w:rsidRPr="00375632">
        <w:rPr>
          <w:rFonts w:ascii="Times New Roman" w:hAnsi="Times New Roman"/>
          <w:b/>
          <w:bCs/>
          <w:highlight w:val="yellow"/>
        </w:rPr>
        <w:t xml:space="preserve">the </w:t>
      </w:r>
      <w:r w:rsidRPr="00375632">
        <w:rPr>
          <w:rFonts w:ascii="Times New Roman" w:hAnsi="Times New Roman"/>
          <w:b/>
          <w:bCs/>
          <w:highlight w:val="yellow"/>
        </w:rPr>
        <w:t>Department</w:t>
      </w:r>
    </w:p>
    <w:p w14:paraId="66E1F02F" w14:textId="77777777" w:rsidR="006D3D47" w:rsidRPr="00375632" w:rsidRDefault="00B221B7" w:rsidP="00375632">
      <w:pPr>
        <w:spacing w:after="0" w:line="360" w:lineRule="exact"/>
        <w:jc w:val="both"/>
        <w:rPr>
          <w:rFonts w:ascii="Times New Roman" w:hAnsi="Times New Roman"/>
          <w:bCs/>
        </w:rPr>
      </w:pPr>
      <w:r w:rsidRPr="00375632">
        <w:rPr>
          <w:rFonts w:ascii="Times New Roman" w:hAnsi="Times New Roman"/>
          <w:bCs/>
        </w:rPr>
        <w:t>Please copy-paste / insert Mission of the department concerned.</w:t>
      </w:r>
    </w:p>
    <w:p w14:paraId="04C82E0E" w14:textId="77777777" w:rsidR="00B221B7" w:rsidRPr="00375632" w:rsidRDefault="00B221B7" w:rsidP="00375632">
      <w:pPr>
        <w:spacing w:after="0" w:line="360" w:lineRule="exact"/>
        <w:jc w:val="both"/>
        <w:rPr>
          <w:rFonts w:ascii="Times New Roman" w:hAnsi="Times New Roman"/>
          <w:bCs/>
        </w:rPr>
      </w:pPr>
    </w:p>
    <w:p w14:paraId="0E9B8B55" w14:textId="2CB92C56" w:rsidR="00EE315A" w:rsidRPr="00375632" w:rsidRDefault="00EE315A" w:rsidP="00375632">
      <w:pPr>
        <w:spacing w:after="0" w:line="360" w:lineRule="exact"/>
        <w:jc w:val="center"/>
        <w:rPr>
          <w:rFonts w:ascii="Times New Roman" w:hAnsi="Times New Roman"/>
          <w:b/>
          <w:bCs/>
        </w:rPr>
      </w:pPr>
      <w:r w:rsidRPr="00375632">
        <w:rPr>
          <w:rFonts w:ascii="Times New Roman" w:hAnsi="Times New Roman"/>
          <w:b/>
          <w:bCs/>
          <w:highlight w:val="yellow"/>
        </w:rPr>
        <w:t>Program Educational Objectives</w:t>
      </w:r>
      <w:r w:rsidR="00375632" w:rsidRPr="00375632">
        <w:rPr>
          <w:rFonts w:ascii="Times New Roman" w:hAnsi="Times New Roman"/>
          <w:b/>
          <w:bCs/>
          <w:highlight w:val="yellow"/>
        </w:rPr>
        <w:t xml:space="preserve"> (PEOs)</w:t>
      </w: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8309"/>
      </w:tblGrid>
      <w:tr w:rsidR="00B06089" w:rsidRPr="00375632" w14:paraId="7BC7F022" w14:textId="77777777" w:rsidTr="00060371">
        <w:trPr>
          <w:jc w:val="center"/>
        </w:trPr>
        <w:tc>
          <w:tcPr>
            <w:tcW w:w="551" w:type="pct"/>
            <w:vAlign w:val="center"/>
          </w:tcPr>
          <w:p w14:paraId="003CF0DC" w14:textId="77777777" w:rsidR="00B06089" w:rsidRPr="00375632" w:rsidRDefault="00B06089" w:rsidP="00375632">
            <w:pPr>
              <w:pStyle w:val="NoSpacing"/>
              <w:spacing w:line="360" w:lineRule="exact"/>
              <w:jc w:val="center"/>
              <w:rPr>
                <w:rFonts w:ascii="Times New Roman" w:hAnsi="Times New Roman"/>
                <w:b/>
              </w:rPr>
            </w:pPr>
            <w:r w:rsidRPr="00375632">
              <w:rPr>
                <w:rFonts w:ascii="Times New Roman" w:hAnsi="Times New Roman"/>
                <w:b/>
              </w:rPr>
              <w:t>PEO 1</w:t>
            </w:r>
          </w:p>
        </w:tc>
        <w:tc>
          <w:tcPr>
            <w:tcW w:w="4449" w:type="pct"/>
          </w:tcPr>
          <w:p w14:paraId="3CF0C525" w14:textId="77777777" w:rsidR="00B06089" w:rsidRPr="00375632" w:rsidRDefault="00B221B7" w:rsidP="00375632">
            <w:pPr>
              <w:pStyle w:val="NoSpacing"/>
              <w:spacing w:line="360" w:lineRule="exact"/>
              <w:jc w:val="both"/>
              <w:rPr>
                <w:rFonts w:ascii="Times New Roman" w:hAnsi="Times New Roman"/>
                <w:b/>
              </w:rPr>
            </w:pPr>
            <w:r w:rsidRPr="00375632">
              <w:rPr>
                <w:rFonts w:ascii="Times New Roman" w:hAnsi="Times New Roman"/>
                <w:bCs/>
              </w:rPr>
              <w:t>Please copy-paste / insert PEO-1 of the department concerned.</w:t>
            </w:r>
          </w:p>
        </w:tc>
      </w:tr>
      <w:tr w:rsidR="00B06089" w:rsidRPr="00375632" w14:paraId="7D330562" w14:textId="77777777" w:rsidTr="00060371">
        <w:trPr>
          <w:jc w:val="center"/>
        </w:trPr>
        <w:tc>
          <w:tcPr>
            <w:tcW w:w="551" w:type="pct"/>
            <w:vAlign w:val="center"/>
          </w:tcPr>
          <w:p w14:paraId="405452D2" w14:textId="77777777" w:rsidR="00B06089" w:rsidRPr="00375632" w:rsidRDefault="00B06089" w:rsidP="00375632">
            <w:pPr>
              <w:pStyle w:val="NoSpacing"/>
              <w:spacing w:line="360" w:lineRule="exact"/>
              <w:jc w:val="center"/>
              <w:rPr>
                <w:rFonts w:ascii="Times New Roman" w:hAnsi="Times New Roman"/>
                <w:b/>
              </w:rPr>
            </w:pPr>
            <w:r w:rsidRPr="00375632">
              <w:rPr>
                <w:rFonts w:ascii="Times New Roman" w:hAnsi="Times New Roman"/>
                <w:b/>
              </w:rPr>
              <w:t>PEO 2</w:t>
            </w:r>
          </w:p>
        </w:tc>
        <w:tc>
          <w:tcPr>
            <w:tcW w:w="4449" w:type="pct"/>
          </w:tcPr>
          <w:p w14:paraId="7DFA0F89" w14:textId="77777777" w:rsidR="00B06089" w:rsidRPr="00375632" w:rsidRDefault="00B221B7" w:rsidP="00375632">
            <w:pPr>
              <w:pStyle w:val="NoSpacing"/>
              <w:spacing w:line="360" w:lineRule="exact"/>
              <w:jc w:val="both"/>
              <w:rPr>
                <w:rFonts w:ascii="Times New Roman" w:hAnsi="Times New Roman"/>
              </w:rPr>
            </w:pPr>
            <w:r w:rsidRPr="00375632">
              <w:rPr>
                <w:rFonts w:ascii="Times New Roman" w:hAnsi="Times New Roman"/>
                <w:bCs/>
              </w:rPr>
              <w:t>Please copy-paste / insert PEO-2 of the department concerned.</w:t>
            </w:r>
          </w:p>
        </w:tc>
      </w:tr>
      <w:tr w:rsidR="00B06089" w:rsidRPr="00375632" w14:paraId="4A78EA4D" w14:textId="77777777" w:rsidTr="00060371">
        <w:trPr>
          <w:jc w:val="center"/>
        </w:trPr>
        <w:tc>
          <w:tcPr>
            <w:tcW w:w="551" w:type="pct"/>
            <w:vAlign w:val="center"/>
          </w:tcPr>
          <w:p w14:paraId="2962824E" w14:textId="77777777" w:rsidR="00B06089" w:rsidRPr="00375632" w:rsidRDefault="00B06089" w:rsidP="00375632">
            <w:pPr>
              <w:pStyle w:val="NoSpacing"/>
              <w:spacing w:line="360" w:lineRule="exact"/>
              <w:jc w:val="center"/>
              <w:rPr>
                <w:rFonts w:ascii="Times New Roman" w:hAnsi="Times New Roman"/>
                <w:b/>
              </w:rPr>
            </w:pPr>
            <w:r w:rsidRPr="00375632">
              <w:rPr>
                <w:rFonts w:ascii="Times New Roman" w:hAnsi="Times New Roman"/>
                <w:b/>
              </w:rPr>
              <w:t>PEO 3</w:t>
            </w:r>
          </w:p>
        </w:tc>
        <w:tc>
          <w:tcPr>
            <w:tcW w:w="4449" w:type="pct"/>
          </w:tcPr>
          <w:p w14:paraId="432DADFF" w14:textId="77777777" w:rsidR="00B06089" w:rsidRPr="00375632" w:rsidRDefault="00B221B7" w:rsidP="00375632">
            <w:pPr>
              <w:pStyle w:val="NoSpacing"/>
              <w:spacing w:line="360" w:lineRule="exact"/>
              <w:jc w:val="both"/>
              <w:rPr>
                <w:rFonts w:ascii="Times New Roman" w:hAnsi="Times New Roman"/>
                <w:b/>
              </w:rPr>
            </w:pPr>
            <w:r w:rsidRPr="00375632">
              <w:rPr>
                <w:rFonts w:ascii="Times New Roman" w:hAnsi="Times New Roman"/>
                <w:bCs/>
              </w:rPr>
              <w:t>Please copy-paste / insert PEO-3 of the department concerned.</w:t>
            </w:r>
          </w:p>
        </w:tc>
      </w:tr>
    </w:tbl>
    <w:p w14:paraId="2CFDC897" w14:textId="77777777" w:rsidR="000056AD" w:rsidRPr="00375632" w:rsidRDefault="000056AD" w:rsidP="00375632">
      <w:pPr>
        <w:spacing w:after="0" w:line="360" w:lineRule="exact"/>
        <w:jc w:val="center"/>
        <w:rPr>
          <w:rFonts w:ascii="Times New Roman" w:hAnsi="Times New Roman"/>
          <w:b/>
          <w:bCs/>
        </w:rPr>
      </w:pPr>
    </w:p>
    <w:p w14:paraId="0D679530" w14:textId="2D14724F" w:rsidR="000056AD" w:rsidRPr="00375632" w:rsidRDefault="000056AD" w:rsidP="00375632">
      <w:pPr>
        <w:spacing w:after="0" w:line="360" w:lineRule="exact"/>
        <w:jc w:val="center"/>
        <w:rPr>
          <w:rFonts w:ascii="Times New Roman" w:hAnsi="Times New Roman"/>
          <w:b/>
          <w:bCs/>
        </w:rPr>
      </w:pPr>
      <w:r w:rsidRPr="00375632">
        <w:rPr>
          <w:rFonts w:ascii="Times New Roman" w:hAnsi="Times New Roman"/>
          <w:b/>
          <w:bCs/>
          <w:highlight w:val="yellow"/>
        </w:rPr>
        <w:t>Program Specific Outcomes</w:t>
      </w:r>
      <w:r w:rsidR="00375632" w:rsidRPr="00375632">
        <w:rPr>
          <w:rFonts w:ascii="Times New Roman" w:hAnsi="Times New Roman"/>
          <w:b/>
          <w:bCs/>
          <w:highlight w:val="yellow"/>
        </w:rPr>
        <w:t xml:space="preserve"> (PSOs)</w:t>
      </w:r>
    </w:p>
    <w:p w14:paraId="59D3101A" w14:textId="77777777" w:rsidR="000056AD" w:rsidRPr="00375632" w:rsidRDefault="000056AD" w:rsidP="00375632">
      <w:pPr>
        <w:spacing w:after="0" w:line="360" w:lineRule="exact"/>
        <w:jc w:val="both"/>
        <w:rPr>
          <w:rFonts w:ascii="Times New Roman" w:hAnsi="Times New Roman"/>
          <w:b/>
          <w:bCs/>
        </w:rPr>
      </w:pPr>
      <w:r w:rsidRPr="00375632">
        <w:rPr>
          <w:rFonts w:ascii="Times New Roman" w:hAnsi="Times New Roman"/>
          <w:b/>
          <w:bCs/>
        </w:rPr>
        <w:t>By the completion of …………. Engineering program the student will be able to:</w:t>
      </w: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
        <w:gridCol w:w="8309"/>
      </w:tblGrid>
      <w:tr w:rsidR="000056AD" w:rsidRPr="00375632" w14:paraId="0C53C4C0" w14:textId="77777777" w:rsidTr="000D1139">
        <w:trPr>
          <w:jc w:val="center"/>
        </w:trPr>
        <w:tc>
          <w:tcPr>
            <w:tcW w:w="551" w:type="pct"/>
            <w:vAlign w:val="center"/>
          </w:tcPr>
          <w:p w14:paraId="111DA218" w14:textId="77777777" w:rsidR="000056AD" w:rsidRPr="00375632" w:rsidRDefault="000056AD" w:rsidP="00375632">
            <w:pPr>
              <w:pStyle w:val="NoSpacing"/>
              <w:spacing w:line="360" w:lineRule="exact"/>
              <w:jc w:val="center"/>
              <w:rPr>
                <w:rFonts w:ascii="Times New Roman" w:hAnsi="Times New Roman"/>
                <w:b/>
              </w:rPr>
            </w:pPr>
            <w:r w:rsidRPr="00375632">
              <w:rPr>
                <w:rFonts w:ascii="Times New Roman" w:hAnsi="Times New Roman"/>
                <w:b/>
              </w:rPr>
              <w:t>PSO 1</w:t>
            </w:r>
          </w:p>
        </w:tc>
        <w:tc>
          <w:tcPr>
            <w:tcW w:w="4449" w:type="pct"/>
          </w:tcPr>
          <w:p w14:paraId="38E034BB" w14:textId="77777777" w:rsidR="000056AD" w:rsidRPr="00375632" w:rsidRDefault="000056AD" w:rsidP="00375632">
            <w:pPr>
              <w:pStyle w:val="NoSpacing"/>
              <w:spacing w:line="360" w:lineRule="exact"/>
              <w:jc w:val="both"/>
              <w:rPr>
                <w:rFonts w:ascii="Times New Roman" w:hAnsi="Times New Roman"/>
                <w:b/>
              </w:rPr>
            </w:pPr>
            <w:r w:rsidRPr="00375632">
              <w:rPr>
                <w:rFonts w:ascii="Times New Roman" w:hAnsi="Times New Roman"/>
                <w:bCs/>
              </w:rPr>
              <w:t>Please copy-paste / insert PSO-1 of the department concerned.</w:t>
            </w:r>
          </w:p>
        </w:tc>
      </w:tr>
      <w:tr w:rsidR="000056AD" w:rsidRPr="00375632" w14:paraId="53D4D11A" w14:textId="77777777" w:rsidTr="000D1139">
        <w:trPr>
          <w:jc w:val="center"/>
        </w:trPr>
        <w:tc>
          <w:tcPr>
            <w:tcW w:w="551" w:type="pct"/>
            <w:vAlign w:val="center"/>
          </w:tcPr>
          <w:p w14:paraId="04AFB2ED" w14:textId="77777777" w:rsidR="000056AD" w:rsidRPr="00375632" w:rsidRDefault="000056AD" w:rsidP="00375632">
            <w:pPr>
              <w:pStyle w:val="NoSpacing"/>
              <w:spacing w:line="360" w:lineRule="exact"/>
              <w:jc w:val="center"/>
              <w:rPr>
                <w:rFonts w:ascii="Times New Roman" w:hAnsi="Times New Roman"/>
                <w:b/>
              </w:rPr>
            </w:pPr>
            <w:r w:rsidRPr="00375632">
              <w:rPr>
                <w:rFonts w:ascii="Times New Roman" w:hAnsi="Times New Roman"/>
                <w:b/>
              </w:rPr>
              <w:t>PSO 2</w:t>
            </w:r>
          </w:p>
        </w:tc>
        <w:tc>
          <w:tcPr>
            <w:tcW w:w="4449" w:type="pct"/>
          </w:tcPr>
          <w:p w14:paraId="636FD1E9" w14:textId="77777777" w:rsidR="000056AD" w:rsidRPr="00375632" w:rsidRDefault="000056AD" w:rsidP="00375632">
            <w:pPr>
              <w:pStyle w:val="NoSpacing"/>
              <w:spacing w:line="360" w:lineRule="exact"/>
              <w:jc w:val="both"/>
              <w:rPr>
                <w:rFonts w:ascii="Times New Roman" w:hAnsi="Times New Roman"/>
              </w:rPr>
            </w:pPr>
            <w:r w:rsidRPr="00375632">
              <w:rPr>
                <w:rFonts w:ascii="Times New Roman" w:hAnsi="Times New Roman"/>
                <w:bCs/>
              </w:rPr>
              <w:t>Please copy-paste / insert PSO-2 of the department concerned.</w:t>
            </w:r>
          </w:p>
        </w:tc>
      </w:tr>
    </w:tbl>
    <w:p w14:paraId="2666BD25" w14:textId="77777777" w:rsidR="000056AD" w:rsidRPr="00375632" w:rsidRDefault="000056AD" w:rsidP="00375632">
      <w:pPr>
        <w:spacing w:after="0" w:line="360" w:lineRule="exact"/>
        <w:jc w:val="both"/>
        <w:rPr>
          <w:rFonts w:ascii="Times New Roman" w:hAnsi="Times New Roman"/>
        </w:rPr>
      </w:pPr>
    </w:p>
    <w:p w14:paraId="0CC68D38" w14:textId="0A05A82F" w:rsidR="00EE315A" w:rsidRPr="00375632" w:rsidRDefault="00EE315A" w:rsidP="00375632">
      <w:pPr>
        <w:spacing w:after="0" w:line="360" w:lineRule="exact"/>
        <w:jc w:val="center"/>
        <w:rPr>
          <w:rFonts w:ascii="Times New Roman" w:hAnsi="Times New Roman"/>
          <w:b/>
          <w:bCs/>
        </w:rPr>
      </w:pPr>
      <w:r w:rsidRPr="00375632">
        <w:rPr>
          <w:rFonts w:ascii="Times New Roman" w:hAnsi="Times New Roman"/>
          <w:b/>
          <w:bCs/>
          <w:highlight w:val="yellow"/>
        </w:rPr>
        <w:t>Program Outcomes</w:t>
      </w:r>
      <w:r w:rsidR="00375632" w:rsidRPr="00375632">
        <w:rPr>
          <w:rFonts w:ascii="Times New Roman" w:hAnsi="Times New Roman"/>
          <w:b/>
          <w:bCs/>
          <w:highlight w:val="yellow"/>
        </w:rPr>
        <w:t xml:space="preserve"> (POs)</w:t>
      </w:r>
    </w:p>
    <w:p w14:paraId="3824425C"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 xml:space="preserve">PO1 </w:t>
      </w:r>
      <w:r w:rsidRPr="00375632">
        <w:rPr>
          <w:rFonts w:ascii="Times New Roman" w:hAnsi="Times New Roman"/>
          <w:b/>
        </w:rPr>
        <w:tab/>
        <w:t>Engineering knowledge</w:t>
      </w:r>
      <w:r w:rsidRPr="00375632">
        <w:rPr>
          <w:rFonts w:ascii="Times New Roman" w:hAnsi="Times New Roman"/>
        </w:rPr>
        <w:t>: Apply the knowledge of mathematics, science, engineering fundamentals, and an engineering specialization to the solution of complex engineering problems.</w:t>
      </w:r>
    </w:p>
    <w:p w14:paraId="621292EB"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PO2</w:t>
      </w:r>
      <w:r w:rsidRPr="00375632">
        <w:rPr>
          <w:rFonts w:ascii="Times New Roman" w:hAnsi="Times New Roman"/>
          <w:b/>
        </w:rPr>
        <w:tab/>
        <w:t>Problem analysis</w:t>
      </w:r>
      <w:r w:rsidRPr="00375632">
        <w:rPr>
          <w:rFonts w:ascii="Times New Roman" w:hAnsi="Times New Roman"/>
        </w:rPr>
        <w:t>: Identify, formulate, review research literature, and analyze complex engineering problems reaching substantiated conclusions using first principles of mathematics, natural sciences, and engineering sciences.</w:t>
      </w:r>
    </w:p>
    <w:p w14:paraId="7D9B36DB"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 xml:space="preserve">PO3 </w:t>
      </w:r>
      <w:r w:rsidRPr="00375632">
        <w:rPr>
          <w:rFonts w:ascii="Times New Roman" w:hAnsi="Times New Roman"/>
          <w:b/>
        </w:rPr>
        <w:tab/>
        <w:t>Design/development of solutions</w:t>
      </w:r>
      <w:r w:rsidRPr="00375632">
        <w:rPr>
          <w:rFonts w:ascii="Times New Roman" w:hAnsi="Times New Roman"/>
        </w:rPr>
        <w:t>: Design solutions for complex engineering problems and design system components or processes that meet the specifi</w:t>
      </w:r>
      <w:r w:rsidR="00060371" w:rsidRPr="00375632">
        <w:rPr>
          <w:rFonts w:ascii="Times New Roman" w:hAnsi="Times New Roman"/>
        </w:rPr>
        <w:t>ed</w:t>
      </w:r>
      <w:r w:rsidRPr="00375632">
        <w:rPr>
          <w:rFonts w:ascii="Times New Roman" w:hAnsi="Times New Roman"/>
        </w:rPr>
        <w:t xml:space="preserve"> needs with appropriate consideration for the public health and safety, and the cultural, societal, and environmental considerations.</w:t>
      </w:r>
    </w:p>
    <w:p w14:paraId="46946891"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PO4</w:t>
      </w:r>
      <w:r w:rsidRPr="00375632">
        <w:rPr>
          <w:rFonts w:ascii="Times New Roman" w:hAnsi="Times New Roman"/>
          <w:b/>
        </w:rPr>
        <w:tab/>
        <w:t>Conduct investigations of complex problems</w:t>
      </w:r>
      <w:r w:rsidRPr="00375632">
        <w:rPr>
          <w:rFonts w:ascii="Times New Roman" w:hAnsi="Times New Roman"/>
        </w:rPr>
        <w:t xml:space="preserve">: Use research-based knowledge and research methods including design of experiments, analysis </w:t>
      </w:r>
      <w:r w:rsidR="00060371" w:rsidRPr="00375632">
        <w:rPr>
          <w:rFonts w:ascii="Times New Roman" w:hAnsi="Times New Roman"/>
        </w:rPr>
        <w:t>and</w:t>
      </w:r>
      <w:r w:rsidRPr="00375632">
        <w:rPr>
          <w:rFonts w:ascii="Times New Roman" w:hAnsi="Times New Roman"/>
        </w:rPr>
        <w:t xml:space="preserve"> interpretation of data, and synthesis of the information to provide </w:t>
      </w:r>
      <w:r w:rsidR="00526527" w:rsidRPr="00375632">
        <w:rPr>
          <w:rFonts w:ascii="Times New Roman" w:hAnsi="Times New Roman"/>
        </w:rPr>
        <w:t xml:space="preserve">valid </w:t>
      </w:r>
      <w:r w:rsidRPr="00375632">
        <w:rPr>
          <w:rFonts w:ascii="Times New Roman" w:hAnsi="Times New Roman"/>
        </w:rPr>
        <w:t>conclusions.</w:t>
      </w:r>
    </w:p>
    <w:p w14:paraId="467C6A00"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PO5</w:t>
      </w:r>
      <w:r w:rsidRPr="00375632">
        <w:rPr>
          <w:rFonts w:ascii="Times New Roman" w:hAnsi="Times New Roman"/>
          <w:b/>
        </w:rPr>
        <w:tab/>
        <w:t>Modern tool usage</w:t>
      </w:r>
      <w:r w:rsidRPr="00375632">
        <w:rPr>
          <w:rFonts w:ascii="Times New Roman" w:hAnsi="Times New Roman"/>
        </w:rPr>
        <w:t>: Create, select, and apply appropriate techniques, resources, and modern engineering and IT tools including prediction and modeling to complex engineering activities with an understanding of the limitations.</w:t>
      </w:r>
    </w:p>
    <w:p w14:paraId="2DFB6E59"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PO6</w:t>
      </w:r>
      <w:r w:rsidRPr="00375632">
        <w:rPr>
          <w:rFonts w:ascii="Times New Roman" w:hAnsi="Times New Roman"/>
          <w:b/>
        </w:rPr>
        <w:tab/>
        <w:t>The engineer and society</w:t>
      </w:r>
      <w:r w:rsidRPr="00375632">
        <w:rPr>
          <w:rFonts w:ascii="Times New Roman" w:hAnsi="Times New Roman"/>
        </w:rPr>
        <w:t xml:space="preserve">: Apply reasoning informed by the contextual knowledge to assess societal, health, safety, legal and cultural issues and the consequent </w:t>
      </w:r>
      <w:r w:rsidR="00526527" w:rsidRPr="00375632">
        <w:rPr>
          <w:rFonts w:ascii="Times New Roman" w:hAnsi="Times New Roman"/>
        </w:rPr>
        <w:t xml:space="preserve">responsibilities </w:t>
      </w:r>
      <w:r w:rsidRPr="00375632">
        <w:rPr>
          <w:rFonts w:ascii="Times New Roman" w:hAnsi="Times New Roman"/>
        </w:rPr>
        <w:t>relevant to the professi</w:t>
      </w:r>
      <w:r w:rsidR="00526527" w:rsidRPr="00375632">
        <w:rPr>
          <w:rFonts w:ascii="Times New Roman" w:hAnsi="Times New Roman"/>
        </w:rPr>
        <w:t>onal engineering practice</w:t>
      </w:r>
      <w:r w:rsidRPr="00375632">
        <w:rPr>
          <w:rFonts w:ascii="Times New Roman" w:hAnsi="Times New Roman"/>
        </w:rPr>
        <w:t>.</w:t>
      </w:r>
    </w:p>
    <w:p w14:paraId="21C518D6"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lastRenderedPageBreak/>
        <w:t>PO7</w:t>
      </w:r>
      <w:r w:rsidRPr="00375632">
        <w:rPr>
          <w:rFonts w:ascii="Times New Roman" w:hAnsi="Times New Roman"/>
          <w:b/>
        </w:rPr>
        <w:tab/>
        <w:t>Environment and sustainability</w:t>
      </w:r>
      <w:r w:rsidRPr="00375632">
        <w:rPr>
          <w:rFonts w:ascii="Times New Roman" w:hAnsi="Times New Roman"/>
        </w:rPr>
        <w:t>: Understand the impact of the professional engineering solutions in societal and environmental contexts, and demonstrate the knowledge of, and need for sustainable development.</w:t>
      </w:r>
    </w:p>
    <w:p w14:paraId="21568EAE"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PO8</w:t>
      </w:r>
      <w:r w:rsidRPr="00375632">
        <w:rPr>
          <w:rFonts w:ascii="Times New Roman" w:hAnsi="Times New Roman"/>
          <w:b/>
        </w:rPr>
        <w:tab/>
        <w:t>Ethics</w:t>
      </w:r>
      <w:r w:rsidRPr="00375632">
        <w:rPr>
          <w:rFonts w:ascii="Times New Roman" w:hAnsi="Times New Roman"/>
        </w:rPr>
        <w:t>: Apply ethical principles and commit to professional ethics and responsibilities and norm</w:t>
      </w:r>
      <w:r w:rsidR="00526527" w:rsidRPr="00375632">
        <w:rPr>
          <w:rFonts w:ascii="Times New Roman" w:hAnsi="Times New Roman"/>
        </w:rPr>
        <w:t>s</w:t>
      </w:r>
      <w:r w:rsidRPr="00375632">
        <w:rPr>
          <w:rFonts w:ascii="Times New Roman" w:hAnsi="Times New Roman"/>
        </w:rPr>
        <w:t xml:space="preserve"> of the engineering practice.</w:t>
      </w:r>
    </w:p>
    <w:p w14:paraId="10AC60E3"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PO9</w:t>
      </w:r>
      <w:r w:rsidRPr="00375632">
        <w:rPr>
          <w:rFonts w:ascii="Times New Roman" w:hAnsi="Times New Roman"/>
          <w:b/>
        </w:rPr>
        <w:tab/>
        <w:t>Individual and team work</w:t>
      </w:r>
      <w:r w:rsidRPr="00375632">
        <w:rPr>
          <w:rFonts w:ascii="Times New Roman" w:hAnsi="Times New Roman"/>
        </w:rPr>
        <w:t>: Function effectively as an individual, and as a member or leader in diverse teams, and in multidisciplinary settings.</w:t>
      </w:r>
    </w:p>
    <w:p w14:paraId="400D965E" w14:textId="77777777" w:rsidR="00EE315A" w:rsidRPr="00375632" w:rsidRDefault="00526527"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PO10</w:t>
      </w:r>
      <w:r w:rsidRPr="00375632">
        <w:rPr>
          <w:rFonts w:ascii="Times New Roman" w:hAnsi="Times New Roman"/>
          <w:b/>
        </w:rPr>
        <w:tab/>
        <w:t>Communication</w:t>
      </w:r>
      <w:r w:rsidR="00EE315A" w:rsidRPr="00375632">
        <w:rPr>
          <w:rFonts w:ascii="Times New Roman" w:hAnsi="Times New Roman"/>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644E6CF0"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PO11</w:t>
      </w:r>
      <w:r w:rsidRPr="00375632">
        <w:rPr>
          <w:rFonts w:ascii="Times New Roman" w:hAnsi="Times New Roman"/>
          <w:b/>
        </w:rPr>
        <w:tab/>
        <w:t>Project management and finance</w:t>
      </w:r>
      <w:r w:rsidRPr="00375632">
        <w:rPr>
          <w:rFonts w:ascii="Times New Roman" w:hAnsi="Times New Roman"/>
        </w:rPr>
        <w:t>: Demonstrate knowledge and understanding of the engineering and management principles and apply these to one’s own work, as a member and leader in a team, to manage projects and in multidisciplinary environments.</w:t>
      </w:r>
    </w:p>
    <w:p w14:paraId="2FB61665" w14:textId="77777777" w:rsidR="00EE315A" w:rsidRPr="00375632" w:rsidRDefault="00EE315A" w:rsidP="00375632">
      <w:pPr>
        <w:pStyle w:val="ListParagraph"/>
        <w:spacing w:after="0" w:line="360" w:lineRule="exact"/>
        <w:ind w:left="0"/>
        <w:contextualSpacing w:val="0"/>
        <w:jc w:val="both"/>
        <w:rPr>
          <w:rFonts w:ascii="Times New Roman" w:hAnsi="Times New Roman"/>
        </w:rPr>
      </w:pPr>
      <w:r w:rsidRPr="00375632">
        <w:rPr>
          <w:rFonts w:ascii="Times New Roman" w:hAnsi="Times New Roman"/>
          <w:b/>
        </w:rPr>
        <w:t>PO12</w:t>
      </w:r>
      <w:r w:rsidRPr="00375632">
        <w:rPr>
          <w:rFonts w:ascii="Times New Roman" w:hAnsi="Times New Roman"/>
          <w:b/>
        </w:rPr>
        <w:tab/>
        <w:t>Life-long learning:</w:t>
      </w:r>
      <w:r w:rsidRPr="00375632">
        <w:rPr>
          <w:rFonts w:ascii="Times New Roman" w:hAnsi="Times New Roman"/>
        </w:rPr>
        <w:t xml:space="preserve"> Recognize the need for, and have the preparation and ability to</w:t>
      </w:r>
      <w:r w:rsidR="00526527" w:rsidRPr="00375632">
        <w:rPr>
          <w:rFonts w:ascii="Times New Roman" w:hAnsi="Times New Roman"/>
        </w:rPr>
        <w:t xml:space="preserve"> engage in independent and life-long </w:t>
      </w:r>
      <w:r w:rsidRPr="00375632">
        <w:rPr>
          <w:rFonts w:ascii="Times New Roman" w:hAnsi="Times New Roman"/>
        </w:rPr>
        <w:t>learning in the broadest context of technological change.</w:t>
      </w:r>
    </w:p>
    <w:p w14:paraId="07BC05E0" w14:textId="77777777" w:rsidR="00375632" w:rsidRDefault="00375632" w:rsidP="00375632">
      <w:pPr>
        <w:spacing w:after="0" w:line="360" w:lineRule="exact"/>
        <w:jc w:val="center"/>
        <w:rPr>
          <w:rFonts w:ascii="Times New Roman" w:hAnsi="Times New Roman"/>
          <w:b/>
          <w:bCs/>
        </w:rPr>
      </w:pPr>
    </w:p>
    <w:p w14:paraId="4A8526DF" w14:textId="458483AB" w:rsidR="00762F2F" w:rsidRPr="00375632" w:rsidRDefault="000056AD" w:rsidP="00375632">
      <w:pPr>
        <w:spacing w:after="0" w:line="360" w:lineRule="exact"/>
        <w:jc w:val="center"/>
        <w:rPr>
          <w:rFonts w:ascii="Times New Roman" w:eastAsia="Times New Roman" w:hAnsi="Times New Roman"/>
          <w:b/>
          <w:bCs/>
          <w:i/>
        </w:rPr>
      </w:pPr>
      <w:r w:rsidRPr="00375632">
        <w:rPr>
          <w:rFonts w:ascii="Times New Roman" w:hAnsi="Times New Roman"/>
          <w:b/>
          <w:bCs/>
          <w:highlight w:val="yellow"/>
        </w:rPr>
        <w:t>Course Details</w:t>
      </w:r>
    </w:p>
    <w:tbl>
      <w:tblPr>
        <w:tblStyle w:val="TableGrid"/>
        <w:tblW w:w="9351" w:type="dxa"/>
        <w:tblLook w:val="04A0" w:firstRow="1" w:lastRow="0" w:firstColumn="1" w:lastColumn="0" w:noHBand="0" w:noVBand="1"/>
      </w:tblPr>
      <w:tblGrid>
        <w:gridCol w:w="2830"/>
        <w:gridCol w:w="1427"/>
        <w:gridCol w:w="1550"/>
        <w:gridCol w:w="1701"/>
        <w:gridCol w:w="1843"/>
      </w:tblGrid>
      <w:tr w:rsidR="0000054E" w:rsidRPr="00375632" w14:paraId="7429DCA9" w14:textId="77777777" w:rsidTr="00506F7F">
        <w:tc>
          <w:tcPr>
            <w:tcW w:w="2830" w:type="dxa"/>
            <w:shd w:val="clear" w:color="auto" w:fill="E5DFEC" w:themeFill="accent4" w:themeFillTint="33"/>
          </w:tcPr>
          <w:p w14:paraId="75C11B37" w14:textId="7AFE1456" w:rsidR="0000054E" w:rsidRPr="00375632" w:rsidRDefault="0000054E" w:rsidP="00375632">
            <w:pPr>
              <w:spacing w:line="360" w:lineRule="exact"/>
              <w:rPr>
                <w:rFonts w:ascii="Times New Roman" w:eastAsia="Times New Roman" w:hAnsi="Times New Roman"/>
                <w:bCs/>
              </w:rPr>
            </w:pPr>
            <w:r w:rsidRPr="00375632">
              <w:rPr>
                <w:rFonts w:ascii="Times New Roman" w:eastAsia="Times New Roman" w:hAnsi="Times New Roman"/>
                <w:bCs/>
              </w:rPr>
              <w:t xml:space="preserve">Name of the Course / Subject </w:t>
            </w:r>
          </w:p>
        </w:tc>
        <w:tc>
          <w:tcPr>
            <w:tcW w:w="6521" w:type="dxa"/>
            <w:gridSpan w:val="4"/>
          </w:tcPr>
          <w:p w14:paraId="53977329" w14:textId="77777777" w:rsidR="0000054E" w:rsidRPr="00375632" w:rsidRDefault="0000054E" w:rsidP="00375632">
            <w:pPr>
              <w:spacing w:line="360" w:lineRule="exact"/>
              <w:rPr>
                <w:rFonts w:ascii="Times New Roman" w:eastAsia="Times New Roman" w:hAnsi="Times New Roman"/>
                <w:bCs/>
              </w:rPr>
            </w:pPr>
          </w:p>
        </w:tc>
      </w:tr>
      <w:tr w:rsidR="00962077" w:rsidRPr="00375632" w14:paraId="071B7F9C" w14:textId="77777777" w:rsidTr="00B72115">
        <w:tc>
          <w:tcPr>
            <w:tcW w:w="2830" w:type="dxa"/>
            <w:shd w:val="clear" w:color="auto" w:fill="E5DFEC" w:themeFill="accent4" w:themeFillTint="33"/>
          </w:tcPr>
          <w:p w14:paraId="75ACEB76" w14:textId="47959332"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Subject / Course Code</w:t>
            </w:r>
          </w:p>
        </w:tc>
        <w:tc>
          <w:tcPr>
            <w:tcW w:w="2977" w:type="dxa"/>
            <w:gridSpan w:val="2"/>
          </w:tcPr>
          <w:p w14:paraId="6572C5DE"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7F1DD27A" w14:textId="47CE4023"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Theory / Lab</w:t>
            </w:r>
          </w:p>
        </w:tc>
        <w:tc>
          <w:tcPr>
            <w:tcW w:w="1843" w:type="dxa"/>
          </w:tcPr>
          <w:p w14:paraId="1868CA09" w14:textId="77777777" w:rsidR="00962077" w:rsidRPr="00375632" w:rsidRDefault="00962077" w:rsidP="00375632">
            <w:pPr>
              <w:spacing w:line="360" w:lineRule="exact"/>
              <w:rPr>
                <w:rFonts w:ascii="Times New Roman" w:eastAsia="Times New Roman" w:hAnsi="Times New Roman"/>
                <w:bCs/>
              </w:rPr>
            </w:pPr>
          </w:p>
        </w:tc>
      </w:tr>
      <w:tr w:rsidR="00962077" w:rsidRPr="00375632" w14:paraId="3C868B25" w14:textId="77777777" w:rsidTr="00417E8D">
        <w:tc>
          <w:tcPr>
            <w:tcW w:w="2830" w:type="dxa"/>
            <w:shd w:val="clear" w:color="auto" w:fill="E5DFEC" w:themeFill="accent4" w:themeFillTint="33"/>
          </w:tcPr>
          <w:p w14:paraId="3FCC4175" w14:textId="296A0C5F"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Academic Session</w:t>
            </w:r>
          </w:p>
        </w:tc>
        <w:tc>
          <w:tcPr>
            <w:tcW w:w="2977" w:type="dxa"/>
            <w:gridSpan w:val="2"/>
          </w:tcPr>
          <w:p w14:paraId="591FEF3E"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392A15EF" w14:textId="51F532F1"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Semester</w:t>
            </w:r>
          </w:p>
        </w:tc>
        <w:tc>
          <w:tcPr>
            <w:tcW w:w="1843" w:type="dxa"/>
          </w:tcPr>
          <w:p w14:paraId="53033148" w14:textId="77777777" w:rsidR="00962077" w:rsidRPr="00375632" w:rsidRDefault="00962077" w:rsidP="00375632">
            <w:pPr>
              <w:spacing w:line="360" w:lineRule="exact"/>
              <w:rPr>
                <w:rFonts w:ascii="Times New Roman" w:eastAsia="Times New Roman" w:hAnsi="Times New Roman"/>
                <w:bCs/>
              </w:rPr>
            </w:pPr>
          </w:p>
        </w:tc>
      </w:tr>
      <w:tr w:rsidR="00962077" w:rsidRPr="00375632" w14:paraId="0E9E19EA" w14:textId="77777777" w:rsidTr="002017D2">
        <w:tc>
          <w:tcPr>
            <w:tcW w:w="2830" w:type="dxa"/>
            <w:shd w:val="clear" w:color="auto" w:fill="E5DFEC" w:themeFill="accent4" w:themeFillTint="33"/>
          </w:tcPr>
          <w:p w14:paraId="5FD9BDFF" w14:textId="70F67D6D" w:rsidR="00962077" w:rsidRPr="00375632" w:rsidRDefault="00962077" w:rsidP="00375632">
            <w:pPr>
              <w:spacing w:line="360" w:lineRule="exact"/>
              <w:rPr>
                <w:rFonts w:ascii="Times New Roman" w:eastAsia="Times New Roman" w:hAnsi="Times New Roman"/>
                <w:bCs/>
              </w:rPr>
            </w:pPr>
            <w:proofErr w:type="gramStart"/>
            <w:r w:rsidRPr="00375632">
              <w:rPr>
                <w:rFonts w:ascii="Times New Roman" w:eastAsia="Times New Roman" w:hAnsi="Times New Roman"/>
                <w:bCs/>
              </w:rPr>
              <w:t>L  T</w:t>
            </w:r>
            <w:proofErr w:type="gramEnd"/>
            <w:r w:rsidRPr="00375632">
              <w:rPr>
                <w:rFonts w:ascii="Times New Roman" w:eastAsia="Times New Roman" w:hAnsi="Times New Roman"/>
                <w:bCs/>
              </w:rPr>
              <w:t xml:space="preserve">  P</w:t>
            </w:r>
          </w:p>
        </w:tc>
        <w:tc>
          <w:tcPr>
            <w:tcW w:w="2977" w:type="dxa"/>
            <w:gridSpan w:val="2"/>
          </w:tcPr>
          <w:p w14:paraId="17DD7FBC"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277A0EC3" w14:textId="7B97854B"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 xml:space="preserve">Credits </w:t>
            </w:r>
          </w:p>
        </w:tc>
        <w:tc>
          <w:tcPr>
            <w:tcW w:w="1843" w:type="dxa"/>
          </w:tcPr>
          <w:p w14:paraId="446916D7" w14:textId="77777777" w:rsidR="00962077" w:rsidRPr="00375632" w:rsidRDefault="00962077" w:rsidP="00375632">
            <w:pPr>
              <w:spacing w:line="360" w:lineRule="exact"/>
              <w:rPr>
                <w:rFonts w:ascii="Times New Roman" w:eastAsia="Times New Roman" w:hAnsi="Times New Roman"/>
                <w:bCs/>
              </w:rPr>
            </w:pPr>
          </w:p>
        </w:tc>
      </w:tr>
      <w:tr w:rsidR="00962077" w:rsidRPr="00375632" w14:paraId="43869633" w14:textId="77777777" w:rsidTr="0087520A">
        <w:tc>
          <w:tcPr>
            <w:tcW w:w="2830" w:type="dxa"/>
            <w:shd w:val="clear" w:color="auto" w:fill="E5DFEC" w:themeFill="accent4" w:themeFillTint="33"/>
          </w:tcPr>
          <w:p w14:paraId="0081EB88" w14:textId="3CBEB0E3"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Core /</w:t>
            </w:r>
            <w:r w:rsidR="00914AB5">
              <w:rPr>
                <w:rFonts w:ascii="Times New Roman" w:eastAsia="Times New Roman" w:hAnsi="Times New Roman"/>
                <w:bCs/>
              </w:rPr>
              <w:t>/</w:t>
            </w:r>
            <w:r w:rsidRPr="00375632">
              <w:rPr>
                <w:rFonts w:ascii="Times New Roman" w:eastAsia="Times New Roman" w:hAnsi="Times New Roman"/>
                <w:bCs/>
              </w:rPr>
              <w:t xml:space="preserve"> Dept. / Open Elective</w:t>
            </w:r>
          </w:p>
        </w:tc>
        <w:tc>
          <w:tcPr>
            <w:tcW w:w="2977" w:type="dxa"/>
            <w:gridSpan w:val="2"/>
          </w:tcPr>
          <w:p w14:paraId="0660631F"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3AC74E34" w14:textId="4529F374"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Internal Marks</w:t>
            </w:r>
          </w:p>
        </w:tc>
        <w:tc>
          <w:tcPr>
            <w:tcW w:w="1843" w:type="dxa"/>
          </w:tcPr>
          <w:p w14:paraId="7C903678" w14:textId="77777777" w:rsidR="00962077" w:rsidRPr="00375632" w:rsidRDefault="00962077" w:rsidP="00375632">
            <w:pPr>
              <w:spacing w:line="360" w:lineRule="exact"/>
              <w:rPr>
                <w:rFonts w:ascii="Times New Roman" w:eastAsia="Times New Roman" w:hAnsi="Times New Roman"/>
                <w:bCs/>
              </w:rPr>
            </w:pPr>
          </w:p>
        </w:tc>
      </w:tr>
      <w:tr w:rsidR="00962077" w:rsidRPr="00375632" w14:paraId="74123FAB" w14:textId="77777777" w:rsidTr="009A0652">
        <w:tc>
          <w:tcPr>
            <w:tcW w:w="2830" w:type="dxa"/>
            <w:shd w:val="clear" w:color="auto" w:fill="E5DFEC" w:themeFill="accent4" w:themeFillTint="33"/>
          </w:tcPr>
          <w:p w14:paraId="6797F2DB" w14:textId="541F673C"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 xml:space="preserve">Total Marks of the Subject </w:t>
            </w:r>
          </w:p>
        </w:tc>
        <w:tc>
          <w:tcPr>
            <w:tcW w:w="2977" w:type="dxa"/>
            <w:gridSpan w:val="2"/>
          </w:tcPr>
          <w:p w14:paraId="58D1E4C3"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0741F37F" w14:textId="553073EF"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External Marks</w:t>
            </w:r>
          </w:p>
        </w:tc>
        <w:tc>
          <w:tcPr>
            <w:tcW w:w="1843" w:type="dxa"/>
          </w:tcPr>
          <w:p w14:paraId="5ABBDCCB" w14:textId="77777777" w:rsidR="00962077" w:rsidRPr="00375632" w:rsidRDefault="00962077" w:rsidP="00375632">
            <w:pPr>
              <w:spacing w:line="360" w:lineRule="exact"/>
              <w:rPr>
                <w:rFonts w:ascii="Times New Roman" w:eastAsia="Times New Roman" w:hAnsi="Times New Roman"/>
                <w:bCs/>
              </w:rPr>
            </w:pPr>
          </w:p>
        </w:tc>
      </w:tr>
      <w:tr w:rsidR="00962077" w:rsidRPr="00375632" w14:paraId="6481A415" w14:textId="77777777" w:rsidTr="006B5232">
        <w:tc>
          <w:tcPr>
            <w:tcW w:w="2830" w:type="dxa"/>
            <w:shd w:val="clear" w:color="auto" w:fill="E5DFEC" w:themeFill="accent4" w:themeFillTint="33"/>
          </w:tcPr>
          <w:p w14:paraId="47144CED" w14:textId="257C64FD"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Name of the Faculty</w:t>
            </w:r>
          </w:p>
        </w:tc>
        <w:tc>
          <w:tcPr>
            <w:tcW w:w="2977" w:type="dxa"/>
            <w:gridSpan w:val="2"/>
          </w:tcPr>
          <w:p w14:paraId="266E96F3"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7BA1BB85" w14:textId="77777777" w:rsidR="00962077" w:rsidRPr="00375632" w:rsidRDefault="00962077" w:rsidP="00375632">
            <w:pPr>
              <w:spacing w:line="360" w:lineRule="exact"/>
              <w:rPr>
                <w:rFonts w:ascii="Times New Roman" w:eastAsia="Times New Roman" w:hAnsi="Times New Roman"/>
                <w:bCs/>
              </w:rPr>
            </w:pPr>
          </w:p>
        </w:tc>
        <w:tc>
          <w:tcPr>
            <w:tcW w:w="1843" w:type="dxa"/>
          </w:tcPr>
          <w:p w14:paraId="5653B633" w14:textId="77777777" w:rsidR="00962077" w:rsidRPr="00375632" w:rsidRDefault="00962077" w:rsidP="00375632">
            <w:pPr>
              <w:spacing w:line="360" w:lineRule="exact"/>
              <w:rPr>
                <w:rFonts w:ascii="Times New Roman" w:eastAsia="Times New Roman" w:hAnsi="Times New Roman"/>
                <w:bCs/>
              </w:rPr>
            </w:pPr>
          </w:p>
        </w:tc>
      </w:tr>
      <w:tr w:rsidR="00962077" w:rsidRPr="00375632" w14:paraId="2E2D7276" w14:textId="77777777" w:rsidTr="00ED1A06">
        <w:tc>
          <w:tcPr>
            <w:tcW w:w="2830" w:type="dxa"/>
            <w:shd w:val="clear" w:color="auto" w:fill="E5DFEC" w:themeFill="accent4" w:themeFillTint="33"/>
          </w:tcPr>
          <w:p w14:paraId="08219633" w14:textId="49A822FC" w:rsidR="00962077" w:rsidRPr="00375632" w:rsidRDefault="00962077" w:rsidP="00375632">
            <w:pPr>
              <w:spacing w:line="360" w:lineRule="exact"/>
              <w:rPr>
                <w:rFonts w:ascii="Times New Roman" w:eastAsia="Times New Roman" w:hAnsi="Times New Roman"/>
                <w:bCs/>
              </w:rPr>
            </w:pPr>
            <w:r w:rsidRPr="00375632">
              <w:rPr>
                <w:rFonts w:ascii="Times New Roman" w:eastAsia="Times New Roman" w:hAnsi="Times New Roman"/>
                <w:bCs/>
              </w:rPr>
              <w:t>Class-room</w:t>
            </w:r>
          </w:p>
        </w:tc>
        <w:tc>
          <w:tcPr>
            <w:tcW w:w="2977" w:type="dxa"/>
            <w:gridSpan w:val="2"/>
          </w:tcPr>
          <w:p w14:paraId="103BA36A" w14:textId="77777777" w:rsidR="00962077" w:rsidRPr="00375632" w:rsidRDefault="00962077" w:rsidP="00375632">
            <w:pPr>
              <w:spacing w:line="360" w:lineRule="exact"/>
              <w:rPr>
                <w:rFonts w:ascii="Times New Roman" w:eastAsia="Times New Roman" w:hAnsi="Times New Roman"/>
                <w:bCs/>
              </w:rPr>
            </w:pPr>
          </w:p>
        </w:tc>
        <w:tc>
          <w:tcPr>
            <w:tcW w:w="1701" w:type="dxa"/>
            <w:shd w:val="clear" w:color="auto" w:fill="E5DFEC" w:themeFill="accent4" w:themeFillTint="33"/>
          </w:tcPr>
          <w:p w14:paraId="5AF8E0EA" w14:textId="77777777" w:rsidR="00962077" w:rsidRPr="00375632" w:rsidRDefault="00962077" w:rsidP="00375632">
            <w:pPr>
              <w:spacing w:line="360" w:lineRule="exact"/>
              <w:rPr>
                <w:rFonts w:ascii="Times New Roman" w:eastAsia="Times New Roman" w:hAnsi="Times New Roman"/>
                <w:bCs/>
              </w:rPr>
            </w:pPr>
          </w:p>
        </w:tc>
        <w:tc>
          <w:tcPr>
            <w:tcW w:w="1843" w:type="dxa"/>
          </w:tcPr>
          <w:p w14:paraId="63B191A6" w14:textId="77777777" w:rsidR="00962077" w:rsidRPr="00375632" w:rsidRDefault="00962077" w:rsidP="00375632">
            <w:pPr>
              <w:spacing w:line="360" w:lineRule="exact"/>
              <w:rPr>
                <w:rFonts w:ascii="Times New Roman" w:eastAsia="Times New Roman" w:hAnsi="Times New Roman"/>
                <w:bCs/>
              </w:rPr>
            </w:pPr>
          </w:p>
        </w:tc>
      </w:tr>
      <w:tr w:rsidR="00962077" w:rsidRPr="00375632" w14:paraId="72EA1413" w14:textId="77777777" w:rsidTr="00962077">
        <w:tc>
          <w:tcPr>
            <w:tcW w:w="9351" w:type="dxa"/>
            <w:gridSpan w:val="5"/>
            <w:shd w:val="clear" w:color="auto" w:fill="EAF1DD" w:themeFill="accent3" w:themeFillTint="33"/>
          </w:tcPr>
          <w:p w14:paraId="2642FCD4" w14:textId="0C70C3F4"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Time-table (mention lecture timings in appropriate cell)</w:t>
            </w:r>
          </w:p>
        </w:tc>
      </w:tr>
      <w:tr w:rsidR="00962077" w:rsidRPr="00375632" w14:paraId="63329567" w14:textId="77777777" w:rsidTr="00962077">
        <w:tc>
          <w:tcPr>
            <w:tcW w:w="2830" w:type="dxa"/>
            <w:shd w:val="clear" w:color="auto" w:fill="E5DFEC" w:themeFill="accent4" w:themeFillTint="33"/>
          </w:tcPr>
          <w:p w14:paraId="4F4E42C4" w14:textId="7545AF92"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Mon</w:t>
            </w:r>
          </w:p>
        </w:tc>
        <w:tc>
          <w:tcPr>
            <w:tcW w:w="1427" w:type="dxa"/>
            <w:shd w:val="clear" w:color="auto" w:fill="E5DFEC" w:themeFill="accent4" w:themeFillTint="33"/>
          </w:tcPr>
          <w:p w14:paraId="08643EE2" w14:textId="62557CE4"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Tues</w:t>
            </w:r>
          </w:p>
        </w:tc>
        <w:tc>
          <w:tcPr>
            <w:tcW w:w="1550" w:type="dxa"/>
            <w:shd w:val="clear" w:color="auto" w:fill="E5DFEC" w:themeFill="accent4" w:themeFillTint="33"/>
          </w:tcPr>
          <w:p w14:paraId="08CD2A3D" w14:textId="3EA9A70D"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Wed</w:t>
            </w:r>
          </w:p>
        </w:tc>
        <w:tc>
          <w:tcPr>
            <w:tcW w:w="1701" w:type="dxa"/>
            <w:shd w:val="clear" w:color="auto" w:fill="E5DFEC" w:themeFill="accent4" w:themeFillTint="33"/>
          </w:tcPr>
          <w:p w14:paraId="41DA1A3C" w14:textId="0853BB78"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Thurs</w:t>
            </w:r>
          </w:p>
        </w:tc>
        <w:tc>
          <w:tcPr>
            <w:tcW w:w="1843" w:type="dxa"/>
            <w:shd w:val="clear" w:color="auto" w:fill="E5DFEC" w:themeFill="accent4" w:themeFillTint="33"/>
          </w:tcPr>
          <w:p w14:paraId="50D053FB" w14:textId="2080AFE8" w:rsidR="00962077" w:rsidRPr="00375632" w:rsidRDefault="00962077" w:rsidP="00375632">
            <w:pPr>
              <w:spacing w:line="360" w:lineRule="exact"/>
              <w:jc w:val="center"/>
              <w:rPr>
                <w:rFonts w:ascii="Times New Roman" w:eastAsia="Times New Roman" w:hAnsi="Times New Roman"/>
                <w:bCs/>
              </w:rPr>
            </w:pPr>
            <w:r w:rsidRPr="00375632">
              <w:rPr>
                <w:rFonts w:ascii="Times New Roman" w:eastAsia="Times New Roman" w:hAnsi="Times New Roman"/>
                <w:bCs/>
              </w:rPr>
              <w:t>Fri</w:t>
            </w:r>
          </w:p>
        </w:tc>
      </w:tr>
      <w:tr w:rsidR="00962077" w:rsidRPr="00375632" w14:paraId="56AF5A9B" w14:textId="77777777" w:rsidTr="00962077">
        <w:tc>
          <w:tcPr>
            <w:tcW w:w="2830" w:type="dxa"/>
          </w:tcPr>
          <w:p w14:paraId="5CD04FBD" w14:textId="77777777" w:rsidR="00962077" w:rsidRPr="00375632" w:rsidRDefault="00962077" w:rsidP="00375632">
            <w:pPr>
              <w:spacing w:line="360" w:lineRule="exact"/>
              <w:rPr>
                <w:rFonts w:ascii="Times New Roman" w:eastAsia="Times New Roman" w:hAnsi="Times New Roman"/>
                <w:bCs/>
              </w:rPr>
            </w:pPr>
          </w:p>
        </w:tc>
        <w:tc>
          <w:tcPr>
            <w:tcW w:w="1427" w:type="dxa"/>
          </w:tcPr>
          <w:p w14:paraId="3E8FFB73" w14:textId="5D1A169F" w:rsidR="00962077" w:rsidRPr="00375632" w:rsidRDefault="00962077" w:rsidP="00375632">
            <w:pPr>
              <w:spacing w:line="360" w:lineRule="exact"/>
              <w:rPr>
                <w:rFonts w:ascii="Times New Roman" w:eastAsia="Times New Roman" w:hAnsi="Times New Roman"/>
                <w:bCs/>
              </w:rPr>
            </w:pPr>
          </w:p>
        </w:tc>
        <w:tc>
          <w:tcPr>
            <w:tcW w:w="1550" w:type="dxa"/>
          </w:tcPr>
          <w:p w14:paraId="34AE32EF" w14:textId="77777777" w:rsidR="00962077" w:rsidRPr="00375632" w:rsidRDefault="00962077" w:rsidP="00375632">
            <w:pPr>
              <w:spacing w:line="360" w:lineRule="exact"/>
              <w:rPr>
                <w:rFonts w:ascii="Times New Roman" w:eastAsia="Times New Roman" w:hAnsi="Times New Roman"/>
                <w:bCs/>
              </w:rPr>
            </w:pPr>
          </w:p>
        </w:tc>
        <w:tc>
          <w:tcPr>
            <w:tcW w:w="1701" w:type="dxa"/>
          </w:tcPr>
          <w:p w14:paraId="19E4D198" w14:textId="77777777" w:rsidR="00962077" w:rsidRPr="00375632" w:rsidRDefault="00962077" w:rsidP="00375632">
            <w:pPr>
              <w:spacing w:line="360" w:lineRule="exact"/>
              <w:rPr>
                <w:rFonts w:ascii="Times New Roman" w:eastAsia="Times New Roman" w:hAnsi="Times New Roman"/>
                <w:bCs/>
              </w:rPr>
            </w:pPr>
          </w:p>
        </w:tc>
        <w:tc>
          <w:tcPr>
            <w:tcW w:w="1843" w:type="dxa"/>
          </w:tcPr>
          <w:p w14:paraId="6F1012D5" w14:textId="77777777" w:rsidR="00962077" w:rsidRPr="00375632" w:rsidRDefault="00962077" w:rsidP="00375632">
            <w:pPr>
              <w:spacing w:line="360" w:lineRule="exact"/>
              <w:rPr>
                <w:rFonts w:ascii="Times New Roman" w:eastAsia="Times New Roman" w:hAnsi="Times New Roman"/>
                <w:bCs/>
              </w:rPr>
            </w:pPr>
          </w:p>
        </w:tc>
      </w:tr>
      <w:tr w:rsidR="00962077" w:rsidRPr="00375632" w14:paraId="50799472" w14:textId="77777777" w:rsidTr="00962077">
        <w:tc>
          <w:tcPr>
            <w:tcW w:w="2830" w:type="dxa"/>
          </w:tcPr>
          <w:p w14:paraId="3373B1BF" w14:textId="77777777" w:rsidR="00962077" w:rsidRPr="00375632" w:rsidRDefault="00962077" w:rsidP="00375632">
            <w:pPr>
              <w:spacing w:line="360" w:lineRule="exact"/>
              <w:rPr>
                <w:rFonts w:ascii="Times New Roman" w:eastAsia="Times New Roman" w:hAnsi="Times New Roman"/>
                <w:bCs/>
              </w:rPr>
            </w:pPr>
          </w:p>
        </w:tc>
        <w:tc>
          <w:tcPr>
            <w:tcW w:w="1427" w:type="dxa"/>
          </w:tcPr>
          <w:p w14:paraId="7876AC13" w14:textId="208DBCF7" w:rsidR="00962077" w:rsidRPr="00375632" w:rsidRDefault="00962077" w:rsidP="00375632">
            <w:pPr>
              <w:spacing w:line="360" w:lineRule="exact"/>
              <w:rPr>
                <w:rFonts w:ascii="Times New Roman" w:eastAsia="Times New Roman" w:hAnsi="Times New Roman"/>
                <w:bCs/>
              </w:rPr>
            </w:pPr>
          </w:p>
        </w:tc>
        <w:tc>
          <w:tcPr>
            <w:tcW w:w="1550" w:type="dxa"/>
          </w:tcPr>
          <w:p w14:paraId="7BB43DE0" w14:textId="77777777" w:rsidR="00962077" w:rsidRPr="00375632" w:rsidRDefault="00962077" w:rsidP="00375632">
            <w:pPr>
              <w:spacing w:line="360" w:lineRule="exact"/>
              <w:rPr>
                <w:rFonts w:ascii="Times New Roman" w:eastAsia="Times New Roman" w:hAnsi="Times New Roman"/>
                <w:bCs/>
              </w:rPr>
            </w:pPr>
          </w:p>
        </w:tc>
        <w:tc>
          <w:tcPr>
            <w:tcW w:w="1701" w:type="dxa"/>
          </w:tcPr>
          <w:p w14:paraId="4CB6A6A5" w14:textId="77777777" w:rsidR="00962077" w:rsidRPr="00375632" w:rsidRDefault="00962077" w:rsidP="00375632">
            <w:pPr>
              <w:spacing w:line="360" w:lineRule="exact"/>
              <w:rPr>
                <w:rFonts w:ascii="Times New Roman" w:eastAsia="Times New Roman" w:hAnsi="Times New Roman"/>
                <w:bCs/>
              </w:rPr>
            </w:pPr>
          </w:p>
        </w:tc>
        <w:tc>
          <w:tcPr>
            <w:tcW w:w="1843" w:type="dxa"/>
          </w:tcPr>
          <w:p w14:paraId="7C512807" w14:textId="77777777" w:rsidR="00962077" w:rsidRPr="00375632" w:rsidRDefault="00962077" w:rsidP="00375632">
            <w:pPr>
              <w:spacing w:line="360" w:lineRule="exact"/>
              <w:rPr>
                <w:rFonts w:ascii="Times New Roman" w:eastAsia="Times New Roman" w:hAnsi="Times New Roman"/>
                <w:bCs/>
              </w:rPr>
            </w:pPr>
          </w:p>
        </w:tc>
      </w:tr>
      <w:tr w:rsidR="00962077" w:rsidRPr="00375632" w14:paraId="3F1771EF" w14:textId="77777777" w:rsidTr="00962077">
        <w:tc>
          <w:tcPr>
            <w:tcW w:w="2830" w:type="dxa"/>
          </w:tcPr>
          <w:p w14:paraId="1C364950" w14:textId="77777777" w:rsidR="00962077" w:rsidRPr="00375632" w:rsidRDefault="00962077" w:rsidP="00375632">
            <w:pPr>
              <w:spacing w:line="360" w:lineRule="exact"/>
              <w:rPr>
                <w:rFonts w:ascii="Times New Roman" w:eastAsia="Times New Roman" w:hAnsi="Times New Roman"/>
                <w:bCs/>
              </w:rPr>
            </w:pPr>
          </w:p>
        </w:tc>
        <w:tc>
          <w:tcPr>
            <w:tcW w:w="1427" w:type="dxa"/>
          </w:tcPr>
          <w:p w14:paraId="69A734A3" w14:textId="77777777" w:rsidR="00962077" w:rsidRPr="00375632" w:rsidRDefault="00962077" w:rsidP="00375632">
            <w:pPr>
              <w:spacing w:line="360" w:lineRule="exact"/>
              <w:rPr>
                <w:rFonts w:ascii="Times New Roman" w:eastAsia="Times New Roman" w:hAnsi="Times New Roman"/>
                <w:bCs/>
              </w:rPr>
            </w:pPr>
          </w:p>
        </w:tc>
        <w:tc>
          <w:tcPr>
            <w:tcW w:w="1550" w:type="dxa"/>
          </w:tcPr>
          <w:p w14:paraId="4E9B425B" w14:textId="77777777" w:rsidR="00962077" w:rsidRPr="00375632" w:rsidRDefault="00962077" w:rsidP="00375632">
            <w:pPr>
              <w:spacing w:line="360" w:lineRule="exact"/>
              <w:rPr>
                <w:rFonts w:ascii="Times New Roman" w:eastAsia="Times New Roman" w:hAnsi="Times New Roman"/>
                <w:bCs/>
              </w:rPr>
            </w:pPr>
          </w:p>
        </w:tc>
        <w:tc>
          <w:tcPr>
            <w:tcW w:w="1701" w:type="dxa"/>
          </w:tcPr>
          <w:p w14:paraId="354D818A" w14:textId="77777777" w:rsidR="00962077" w:rsidRPr="00375632" w:rsidRDefault="00962077" w:rsidP="00375632">
            <w:pPr>
              <w:spacing w:line="360" w:lineRule="exact"/>
              <w:rPr>
                <w:rFonts w:ascii="Times New Roman" w:eastAsia="Times New Roman" w:hAnsi="Times New Roman"/>
                <w:bCs/>
              </w:rPr>
            </w:pPr>
          </w:p>
        </w:tc>
        <w:tc>
          <w:tcPr>
            <w:tcW w:w="1843" w:type="dxa"/>
          </w:tcPr>
          <w:p w14:paraId="796F54DC" w14:textId="77777777" w:rsidR="00962077" w:rsidRPr="00375632" w:rsidRDefault="00962077" w:rsidP="00375632">
            <w:pPr>
              <w:spacing w:line="360" w:lineRule="exact"/>
              <w:rPr>
                <w:rFonts w:ascii="Times New Roman" w:eastAsia="Times New Roman" w:hAnsi="Times New Roman"/>
                <w:bCs/>
              </w:rPr>
            </w:pPr>
          </w:p>
        </w:tc>
      </w:tr>
    </w:tbl>
    <w:p w14:paraId="47F6CF3D" w14:textId="62792695" w:rsidR="000056AD" w:rsidRPr="00375632" w:rsidRDefault="000056AD" w:rsidP="00375632">
      <w:pPr>
        <w:spacing w:after="0" w:line="360" w:lineRule="exact"/>
        <w:rPr>
          <w:rFonts w:ascii="Times New Roman" w:eastAsia="Times New Roman" w:hAnsi="Times New Roman"/>
          <w:bCs/>
        </w:rPr>
      </w:pPr>
    </w:p>
    <w:p w14:paraId="1544FD9F" w14:textId="533A122E" w:rsidR="00900E96" w:rsidRPr="00375632" w:rsidRDefault="00205F3B" w:rsidP="00375632">
      <w:pPr>
        <w:spacing w:after="0" w:line="360" w:lineRule="exact"/>
        <w:jc w:val="center"/>
        <w:rPr>
          <w:rFonts w:ascii="Times New Roman" w:eastAsia="Arial Unicode MS" w:hAnsi="Times New Roman"/>
          <w:b/>
        </w:rPr>
      </w:pPr>
      <w:r w:rsidRPr="00375632">
        <w:rPr>
          <w:rFonts w:ascii="Times New Roman" w:eastAsia="Arial Unicode MS" w:hAnsi="Times New Roman"/>
          <w:b/>
          <w:highlight w:val="yellow"/>
        </w:rPr>
        <w:t>Course Description</w:t>
      </w:r>
    </w:p>
    <w:p w14:paraId="09EFF841" w14:textId="04F2F2EF" w:rsidR="00375632" w:rsidRDefault="00375632" w:rsidP="00375632">
      <w:pPr>
        <w:spacing w:after="0" w:line="360" w:lineRule="exact"/>
        <w:jc w:val="both"/>
        <w:rPr>
          <w:rFonts w:ascii="Times New Roman" w:eastAsia="Arial Unicode MS" w:hAnsi="Times New Roman"/>
          <w:b/>
        </w:rPr>
      </w:pPr>
      <w:r w:rsidRPr="00375632">
        <w:rPr>
          <w:rFonts w:ascii="Times New Roman" w:eastAsia="Arial Unicode MS" w:hAnsi="Times New Roman"/>
        </w:rPr>
        <w:t xml:space="preserve">This course provides a comprehensive coverage of the important topics in electrical circuit analysis. The full spectrum of electrical circuit topics such as </w:t>
      </w:r>
      <w:proofErr w:type="spellStart"/>
      <w:r w:rsidRPr="00375632">
        <w:rPr>
          <w:rFonts w:ascii="Times New Roman" w:eastAsia="Arial Unicode MS" w:hAnsi="Times New Roman"/>
        </w:rPr>
        <w:t>Kirchoff's</w:t>
      </w:r>
      <w:proofErr w:type="spellEnd"/>
      <w:r w:rsidRPr="00375632">
        <w:rPr>
          <w:rFonts w:ascii="Times New Roman" w:eastAsia="Arial Unicode MS" w:hAnsi="Times New Roman"/>
        </w:rPr>
        <w:t xml:space="preserve"> Laws Mesh Analysis Nodal Analysis RLC Circuits and Resonance to Network Theorems and Applications Laplace</w:t>
      </w:r>
      <w:r w:rsidRPr="00375632">
        <w:rPr>
          <w:rFonts w:ascii="Times New Roman" w:hAnsi="Times New Roman"/>
          <w:color w:val="333333"/>
          <w:shd w:val="clear" w:color="auto" w:fill="FFFFFF"/>
        </w:rPr>
        <w:t xml:space="preserve"> </w:t>
      </w:r>
      <w:r w:rsidRPr="00375632">
        <w:rPr>
          <w:rFonts w:ascii="Times New Roman" w:eastAsia="Arial Unicode MS" w:hAnsi="Times New Roman"/>
        </w:rPr>
        <w:t>Transforms. Transient behavior and two port network connections.</w:t>
      </w:r>
    </w:p>
    <w:p w14:paraId="49422937" w14:textId="77777777" w:rsidR="00375632" w:rsidRPr="00375632" w:rsidRDefault="00375632" w:rsidP="00375632">
      <w:pPr>
        <w:spacing w:after="0" w:line="360" w:lineRule="exact"/>
        <w:rPr>
          <w:rFonts w:ascii="Times New Roman" w:eastAsia="Arial Unicode MS" w:hAnsi="Times New Roman"/>
          <w:b/>
        </w:rPr>
      </w:pPr>
    </w:p>
    <w:p w14:paraId="14275DC1" w14:textId="7D050E47" w:rsidR="00205F3B" w:rsidRPr="00375632" w:rsidRDefault="00205F3B" w:rsidP="00375632">
      <w:pPr>
        <w:spacing w:after="0" w:line="360" w:lineRule="exact"/>
        <w:jc w:val="center"/>
        <w:rPr>
          <w:rFonts w:ascii="Times New Roman" w:eastAsia="Arial Unicode MS" w:hAnsi="Times New Roman"/>
          <w:b/>
        </w:rPr>
      </w:pPr>
      <w:r w:rsidRPr="00375632">
        <w:rPr>
          <w:rFonts w:ascii="Times New Roman" w:eastAsia="Arial Unicode MS" w:hAnsi="Times New Roman"/>
          <w:b/>
          <w:highlight w:val="yellow"/>
        </w:rPr>
        <w:t>Course Outcomes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803"/>
      </w:tblGrid>
      <w:tr w:rsidR="00205F3B" w:rsidRPr="00375632" w14:paraId="06122D68" w14:textId="77777777" w:rsidTr="00375632">
        <w:trPr>
          <w:trHeight w:val="214"/>
        </w:trPr>
        <w:tc>
          <w:tcPr>
            <w:tcW w:w="1548" w:type="dxa"/>
            <w:shd w:val="clear" w:color="auto" w:fill="F2DBDB" w:themeFill="accent2" w:themeFillTint="33"/>
          </w:tcPr>
          <w:p w14:paraId="45446C09" w14:textId="77777777" w:rsidR="00205F3B" w:rsidRPr="00375632" w:rsidRDefault="00205F3B" w:rsidP="00375632">
            <w:pPr>
              <w:autoSpaceDE w:val="0"/>
              <w:autoSpaceDN w:val="0"/>
              <w:adjustRightInd w:val="0"/>
              <w:spacing w:after="0" w:line="360" w:lineRule="exact"/>
              <w:jc w:val="center"/>
              <w:rPr>
                <w:rFonts w:ascii="Times New Roman" w:hAnsi="Times New Roman"/>
                <w:b/>
                <w:bCs/>
                <w:color w:val="000000"/>
              </w:rPr>
            </w:pPr>
            <w:r w:rsidRPr="00375632">
              <w:rPr>
                <w:rFonts w:ascii="Times New Roman" w:hAnsi="Times New Roman"/>
                <w:b/>
                <w:bCs/>
                <w:color w:val="000000"/>
              </w:rPr>
              <w:t>Course Outcome</w:t>
            </w:r>
          </w:p>
        </w:tc>
        <w:tc>
          <w:tcPr>
            <w:tcW w:w="7803" w:type="dxa"/>
            <w:shd w:val="clear" w:color="auto" w:fill="F2DBDB" w:themeFill="accent2" w:themeFillTint="33"/>
            <w:vAlign w:val="center"/>
          </w:tcPr>
          <w:p w14:paraId="6CF17493" w14:textId="77777777" w:rsidR="00205F3B" w:rsidRPr="00375632" w:rsidRDefault="00205F3B" w:rsidP="00375632">
            <w:pPr>
              <w:autoSpaceDE w:val="0"/>
              <w:autoSpaceDN w:val="0"/>
              <w:adjustRightInd w:val="0"/>
              <w:spacing w:after="0" w:line="360" w:lineRule="exact"/>
              <w:rPr>
                <w:rFonts w:ascii="Times New Roman" w:hAnsi="Times New Roman"/>
                <w:color w:val="000000"/>
              </w:rPr>
            </w:pPr>
            <w:r w:rsidRPr="00375632">
              <w:rPr>
                <w:rFonts w:ascii="Times New Roman" w:hAnsi="Times New Roman"/>
                <w:color w:val="000000"/>
              </w:rPr>
              <w:t>Statement (On completion of this course, the student will be able to)</w:t>
            </w:r>
          </w:p>
        </w:tc>
      </w:tr>
      <w:tr w:rsidR="00205F3B" w:rsidRPr="00375632" w14:paraId="18C81C64" w14:textId="77777777" w:rsidTr="00375632">
        <w:trPr>
          <w:trHeight w:val="413"/>
        </w:trPr>
        <w:tc>
          <w:tcPr>
            <w:tcW w:w="1548" w:type="dxa"/>
            <w:vAlign w:val="center"/>
          </w:tcPr>
          <w:p w14:paraId="0264A7F5" w14:textId="77777777" w:rsidR="00205F3B" w:rsidRPr="00375632" w:rsidRDefault="00205F3B" w:rsidP="00375632">
            <w:pPr>
              <w:pStyle w:val="NoSpacing"/>
              <w:spacing w:line="360" w:lineRule="exact"/>
              <w:jc w:val="center"/>
              <w:rPr>
                <w:rFonts w:ascii="Times New Roman" w:hAnsi="Times New Roman"/>
              </w:rPr>
            </w:pPr>
            <w:r w:rsidRPr="00375632">
              <w:rPr>
                <w:rFonts w:ascii="Times New Roman" w:hAnsi="Times New Roman"/>
              </w:rPr>
              <w:t>CO1</w:t>
            </w:r>
          </w:p>
        </w:tc>
        <w:tc>
          <w:tcPr>
            <w:tcW w:w="7803" w:type="dxa"/>
            <w:vAlign w:val="center"/>
          </w:tcPr>
          <w:p w14:paraId="6A8C05D1" w14:textId="77777777" w:rsidR="00205F3B" w:rsidRPr="00375632" w:rsidRDefault="00BB0CC2" w:rsidP="00375632">
            <w:pPr>
              <w:pStyle w:val="NoSpacing"/>
              <w:spacing w:line="360" w:lineRule="exact"/>
              <w:jc w:val="both"/>
              <w:rPr>
                <w:rFonts w:ascii="Times New Roman" w:hAnsi="Times New Roman"/>
              </w:rPr>
            </w:pPr>
            <w:r w:rsidRPr="00375632">
              <w:rPr>
                <w:rFonts w:ascii="Times New Roman" w:eastAsiaTheme="minorHAnsi" w:hAnsi="Times New Roman"/>
                <w:color w:val="231F20"/>
              </w:rPr>
              <w:t>Understand basics electrical circuits with nodal and mesh analysis.</w:t>
            </w:r>
          </w:p>
        </w:tc>
      </w:tr>
      <w:tr w:rsidR="00205F3B" w:rsidRPr="00375632" w14:paraId="43577D6E" w14:textId="77777777" w:rsidTr="00375632">
        <w:trPr>
          <w:trHeight w:val="440"/>
        </w:trPr>
        <w:tc>
          <w:tcPr>
            <w:tcW w:w="1548" w:type="dxa"/>
            <w:vAlign w:val="center"/>
          </w:tcPr>
          <w:p w14:paraId="4FF5DD4D" w14:textId="77777777" w:rsidR="00205F3B" w:rsidRPr="00375632" w:rsidRDefault="00205F3B" w:rsidP="00375632">
            <w:pPr>
              <w:pStyle w:val="NoSpacing"/>
              <w:spacing w:line="360" w:lineRule="exact"/>
              <w:jc w:val="center"/>
              <w:rPr>
                <w:rFonts w:ascii="Times New Roman" w:hAnsi="Times New Roman"/>
              </w:rPr>
            </w:pPr>
            <w:r w:rsidRPr="00375632">
              <w:rPr>
                <w:rFonts w:ascii="Times New Roman" w:hAnsi="Times New Roman"/>
              </w:rPr>
              <w:lastRenderedPageBreak/>
              <w:t>CO2</w:t>
            </w:r>
          </w:p>
        </w:tc>
        <w:tc>
          <w:tcPr>
            <w:tcW w:w="7803" w:type="dxa"/>
            <w:vAlign w:val="center"/>
          </w:tcPr>
          <w:p w14:paraId="2637BCEC" w14:textId="77777777" w:rsidR="00205F3B" w:rsidRPr="00375632" w:rsidRDefault="00BB0CC2" w:rsidP="00375632">
            <w:pPr>
              <w:pStyle w:val="NoSpacing"/>
              <w:spacing w:line="360" w:lineRule="exact"/>
              <w:jc w:val="both"/>
              <w:rPr>
                <w:rFonts w:ascii="Times New Roman" w:hAnsi="Times New Roman"/>
              </w:rPr>
            </w:pPr>
            <w:r w:rsidRPr="00375632">
              <w:rPr>
                <w:rFonts w:ascii="Times New Roman" w:eastAsiaTheme="minorHAnsi" w:hAnsi="Times New Roman"/>
                <w:color w:val="231F20"/>
              </w:rPr>
              <w:t>Appreciate electrical network theorems.</w:t>
            </w:r>
          </w:p>
        </w:tc>
      </w:tr>
      <w:tr w:rsidR="00205F3B" w:rsidRPr="00375632" w14:paraId="4D64F4D8" w14:textId="77777777" w:rsidTr="00375632">
        <w:trPr>
          <w:trHeight w:val="440"/>
        </w:trPr>
        <w:tc>
          <w:tcPr>
            <w:tcW w:w="1548" w:type="dxa"/>
            <w:vAlign w:val="center"/>
          </w:tcPr>
          <w:p w14:paraId="0E73BAAF" w14:textId="77777777" w:rsidR="00205F3B" w:rsidRPr="00375632" w:rsidRDefault="00205F3B" w:rsidP="00375632">
            <w:pPr>
              <w:pStyle w:val="NoSpacing"/>
              <w:spacing w:line="360" w:lineRule="exact"/>
              <w:jc w:val="center"/>
              <w:rPr>
                <w:rFonts w:ascii="Times New Roman" w:hAnsi="Times New Roman"/>
              </w:rPr>
            </w:pPr>
            <w:r w:rsidRPr="00375632">
              <w:rPr>
                <w:rFonts w:ascii="Times New Roman" w:hAnsi="Times New Roman"/>
              </w:rPr>
              <w:t>CO3</w:t>
            </w:r>
          </w:p>
        </w:tc>
        <w:tc>
          <w:tcPr>
            <w:tcW w:w="7803" w:type="dxa"/>
            <w:vAlign w:val="center"/>
          </w:tcPr>
          <w:p w14:paraId="08CD7743" w14:textId="77777777" w:rsidR="00205F3B" w:rsidRPr="00375632" w:rsidRDefault="00BB0CC2" w:rsidP="00375632">
            <w:pPr>
              <w:pStyle w:val="NoSpacing"/>
              <w:spacing w:line="360" w:lineRule="exact"/>
              <w:jc w:val="both"/>
              <w:rPr>
                <w:rFonts w:ascii="Times New Roman" w:hAnsi="Times New Roman"/>
              </w:rPr>
            </w:pPr>
            <w:r w:rsidRPr="00375632">
              <w:rPr>
                <w:rFonts w:ascii="Times New Roman" w:eastAsiaTheme="minorHAnsi" w:hAnsi="Times New Roman"/>
                <w:color w:val="231F20"/>
              </w:rPr>
              <w:t>Apply Laplace transform for steady state and transient analysis</w:t>
            </w:r>
          </w:p>
        </w:tc>
      </w:tr>
      <w:tr w:rsidR="00205F3B" w:rsidRPr="00375632" w14:paraId="6CFFC4EF" w14:textId="77777777" w:rsidTr="00375632">
        <w:trPr>
          <w:trHeight w:val="440"/>
        </w:trPr>
        <w:tc>
          <w:tcPr>
            <w:tcW w:w="1548" w:type="dxa"/>
            <w:vAlign w:val="center"/>
          </w:tcPr>
          <w:p w14:paraId="3511E274" w14:textId="77777777" w:rsidR="00205F3B" w:rsidRPr="00375632" w:rsidRDefault="00205F3B" w:rsidP="00375632">
            <w:pPr>
              <w:pStyle w:val="NoSpacing"/>
              <w:spacing w:line="360" w:lineRule="exact"/>
              <w:jc w:val="center"/>
              <w:rPr>
                <w:rFonts w:ascii="Times New Roman" w:hAnsi="Times New Roman"/>
              </w:rPr>
            </w:pPr>
            <w:r w:rsidRPr="00375632">
              <w:rPr>
                <w:rFonts w:ascii="Times New Roman" w:hAnsi="Times New Roman"/>
              </w:rPr>
              <w:t>CO4</w:t>
            </w:r>
          </w:p>
        </w:tc>
        <w:tc>
          <w:tcPr>
            <w:tcW w:w="7803" w:type="dxa"/>
            <w:vAlign w:val="center"/>
          </w:tcPr>
          <w:p w14:paraId="0A2949C5" w14:textId="77777777" w:rsidR="00205F3B" w:rsidRPr="00375632" w:rsidRDefault="00BB0CC2" w:rsidP="00375632">
            <w:pPr>
              <w:pStyle w:val="NoSpacing"/>
              <w:spacing w:line="360" w:lineRule="exact"/>
              <w:jc w:val="both"/>
              <w:rPr>
                <w:rFonts w:ascii="Times New Roman" w:hAnsi="Times New Roman"/>
              </w:rPr>
            </w:pPr>
            <w:r w:rsidRPr="00375632">
              <w:rPr>
                <w:rFonts w:ascii="Times New Roman" w:eastAsiaTheme="minorHAnsi" w:hAnsi="Times New Roman"/>
                <w:color w:val="231F20"/>
              </w:rPr>
              <w:t>Determine different network functions.</w:t>
            </w:r>
          </w:p>
        </w:tc>
      </w:tr>
      <w:tr w:rsidR="009C7D29" w:rsidRPr="00375632" w14:paraId="1A281C37" w14:textId="77777777" w:rsidTr="00375632">
        <w:trPr>
          <w:trHeight w:val="440"/>
        </w:trPr>
        <w:tc>
          <w:tcPr>
            <w:tcW w:w="1548" w:type="dxa"/>
            <w:vAlign w:val="center"/>
          </w:tcPr>
          <w:p w14:paraId="2B32F1C6" w14:textId="77777777" w:rsidR="009C7D29" w:rsidRPr="00375632" w:rsidRDefault="00205F3B" w:rsidP="00375632">
            <w:pPr>
              <w:pStyle w:val="NoSpacing"/>
              <w:spacing w:line="360" w:lineRule="exact"/>
              <w:jc w:val="center"/>
              <w:rPr>
                <w:rFonts w:ascii="Times New Roman" w:hAnsi="Times New Roman"/>
              </w:rPr>
            </w:pPr>
            <w:r w:rsidRPr="00375632">
              <w:rPr>
                <w:rFonts w:ascii="Times New Roman" w:hAnsi="Times New Roman"/>
              </w:rPr>
              <w:t>CO5</w:t>
            </w:r>
          </w:p>
        </w:tc>
        <w:tc>
          <w:tcPr>
            <w:tcW w:w="7803" w:type="dxa"/>
            <w:vAlign w:val="center"/>
          </w:tcPr>
          <w:p w14:paraId="5C71F09A" w14:textId="77777777" w:rsidR="009C7D29" w:rsidRPr="00375632" w:rsidRDefault="00BB0CC2" w:rsidP="00375632">
            <w:pPr>
              <w:pStyle w:val="NoSpacing"/>
              <w:spacing w:line="360" w:lineRule="exact"/>
              <w:jc w:val="both"/>
              <w:rPr>
                <w:rFonts w:ascii="Times New Roman" w:hAnsi="Times New Roman"/>
              </w:rPr>
            </w:pPr>
            <w:r w:rsidRPr="00375632">
              <w:rPr>
                <w:rFonts w:ascii="Times New Roman" w:eastAsiaTheme="minorHAnsi" w:hAnsi="Times New Roman"/>
                <w:color w:val="231F20"/>
              </w:rPr>
              <w:t>Appreciate the frequency domain techniques.</w:t>
            </w:r>
          </w:p>
        </w:tc>
      </w:tr>
    </w:tbl>
    <w:p w14:paraId="6E4CB071" w14:textId="77777777" w:rsidR="0000054E" w:rsidRPr="00375632" w:rsidRDefault="0000054E" w:rsidP="00375632">
      <w:pPr>
        <w:spacing w:after="0" w:line="360" w:lineRule="exact"/>
        <w:rPr>
          <w:rFonts w:ascii="Times New Roman" w:eastAsia="Arial Unicode MS" w:hAnsi="Times New Roman"/>
          <w:b/>
        </w:rPr>
      </w:pPr>
    </w:p>
    <w:p w14:paraId="7E31D17F" w14:textId="5CCBE402" w:rsidR="009E521A" w:rsidRPr="00375632" w:rsidRDefault="00762F2F" w:rsidP="00375632">
      <w:pPr>
        <w:spacing w:after="0" w:line="360" w:lineRule="exact"/>
        <w:jc w:val="center"/>
        <w:rPr>
          <w:rFonts w:ascii="Times New Roman" w:eastAsia="Arial Unicode MS" w:hAnsi="Times New Roman"/>
          <w:b/>
        </w:rPr>
      </w:pPr>
      <w:r w:rsidRPr="00375632">
        <w:rPr>
          <w:rFonts w:ascii="Times New Roman" w:eastAsia="Arial Unicode MS" w:hAnsi="Times New Roman"/>
          <w:b/>
          <w:highlight w:val="yellow"/>
        </w:rPr>
        <w:t>Mapping of CO with PO</w:t>
      </w: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467"/>
        <w:gridCol w:w="569"/>
        <w:gridCol w:w="580"/>
        <w:gridCol w:w="537"/>
        <w:gridCol w:w="580"/>
        <w:gridCol w:w="537"/>
        <w:gridCol w:w="577"/>
        <w:gridCol w:w="574"/>
        <w:gridCol w:w="555"/>
        <w:gridCol w:w="565"/>
        <w:gridCol w:w="555"/>
        <w:gridCol w:w="958"/>
      </w:tblGrid>
      <w:tr w:rsidR="00205F3B" w:rsidRPr="00375632" w14:paraId="4DA27682" w14:textId="77777777" w:rsidTr="00762F2F">
        <w:trPr>
          <w:trHeight w:val="239"/>
          <w:jc w:val="center"/>
        </w:trPr>
        <w:tc>
          <w:tcPr>
            <w:tcW w:w="819" w:type="pct"/>
            <w:vMerge w:val="restart"/>
            <w:tcBorders>
              <w:right w:val="single" w:sz="4" w:space="0" w:color="auto"/>
            </w:tcBorders>
            <w:shd w:val="clear" w:color="auto" w:fill="F2DBDB" w:themeFill="accent2" w:themeFillTint="33"/>
            <w:vAlign w:val="center"/>
          </w:tcPr>
          <w:p w14:paraId="6199A70D" w14:textId="77777777" w:rsidR="00205F3B" w:rsidRPr="00375632" w:rsidRDefault="00205F3B" w:rsidP="00375632">
            <w:pPr>
              <w:spacing w:after="0" w:line="360" w:lineRule="exact"/>
              <w:jc w:val="center"/>
              <w:rPr>
                <w:rFonts w:ascii="Times New Roman" w:eastAsia="Arial Unicode MS" w:hAnsi="Times New Roman"/>
                <w:b/>
                <w:bCs/>
                <w:lang w:val="en-IN"/>
              </w:rPr>
            </w:pPr>
            <w:r w:rsidRPr="00375632">
              <w:rPr>
                <w:rFonts w:ascii="Times New Roman" w:eastAsia="Arial Unicode MS" w:hAnsi="Times New Roman"/>
                <w:b/>
                <w:bCs/>
                <w:lang w:val="en-IN"/>
              </w:rPr>
              <w:t>Course outcome</w:t>
            </w:r>
          </w:p>
        </w:tc>
        <w:tc>
          <w:tcPr>
            <w:tcW w:w="4181" w:type="pct"/>
            <w:gridSpan w:val="1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AA7DA1"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Program Outcomes</w:t>
            </w:r>
          </w:p>
        </w:tc>
      </w:tr>
      <w:tr w:rsidR="00205F3B" w:rsidRPr="00375632" w14:paraId="36FD4C0C" w14:textId="77777777" w:rsidTr="00762F2F">
        <w:trPr>
          <w:trHeight w:val="239"/>
          <w:jc w:val="center"/>
        </w:trPr>
        <w:tc>
          <w:tcPr>
            <w:tcW w:w="819" w:type="pct"/>
            <w:vMerge/>
            <w:tcBorders>
              <w:right w:val="single" w:sz="4" w:space="0" w:color="auto"/>
            </w:tcBorders>
            <w:shd w:val="clear" w:color="auto" w:fill="F2DBDB" w:themeFill="accent2" w:themeFillTint="33"/>
            <w:vAlign w:val="center"/>
          </w:tcPr>
          <w:p w14:paraId="6CA93E14" w14:textId="77777777" w:rsidR="00205F3B" w:rsidRPr="00375632" w:rsidRDefault="00205F3B" w:rsidP="00375632">
            <w:pPr>
              <w:spacing w:after="0" w:line="360" w:lineRule="exact"/>
              <w:jc w:val="center"/>
              <w:rPr>
                <w:rFonts w:ascii="Times New Roman" w:eastAsia="Arial Unicode MS" w:hAnsi="Times New Roman"/>
                <w:b/>
                <w:bCs/>
                <w:lang w:val="en-IN"/>
              </w:rPr>
            </w:pPr>
          </w:p>
        </w:tc>
        <w:tc>
          <w:tcPr>
            <w:tcW w:w="27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3BF71D6"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1</w:t>
            </w:r>
          </w:p>
        </w:tc>
        <w:tc>
          <w:tcPr>
            <w:tcW w:w="33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7F0039"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2</w:t>
            </w:r>
          </w:p>
        </w:tc>
        <w:tc>
          <w:tcPr>
            <w:tcW w:w="34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38709B"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3</w:t>
            </w:r>
          </w:p>
        </w:tc>
        <w:tc>
          <w:tcPr>
            <w:tcW w:w="31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44EBB6"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4</w:t>
            </w:r>
          </w:p>
        </w:tc>
        <w:tc>
          <w:tcPr>
            <w:tcW w:w="34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137344"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5</w:t>
            </w:r>
          </w:p>
        </w:tc>
        <w:tc>
          <w:tcPr>
            <w:tcW w:w="318"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39E2DB"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6</w:t>
            </w:r>
          </w:p>
        </w:tc>
        <w:tc>
          <w:tcPr>
            <w:tcW w:w="34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C0954C"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7</w:t>
            </w:r>
          </w:p>
        </w:tc>
        <w:tc>
          <w:tcPr>
            <w:tcW w:w="34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2C3EC1"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8</w:t>
            </w:r>
          </w:p>
        </w:tc>
        <w:tc>
          <w:tcPr>
            <w:tcW w:w="32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704A27"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9</w:t>
            </w:r>
          </w:p>
        </w:tc>
        <w:tc>
          <w:tcPr>
            <w:tcW w:w="33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D9A46A"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10</w:t>
            </w:r>
          </w:p>
        </w:tc>
        <w:tc>
          <w:tcPr>
            <w:tcW w:w="32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856613"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11</w:t>
            </w:r>
          </w:p>
        </w:tc>
        <w:tc>
          <w:tcPr>
            <w:tcW w:w="56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A9D280" w14:textId="77777777" w:rsidR="00205F3B" w:rsidRPr="00375632" w:rsidRDefault="00205F3B"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bCs/>
                <w:lang w:val="en-IN"/>
              </w:rPr>
              <w:t>12</w:t>
            </w:r>
          </w:p>
        </w:tc>
      </w:tr>
      <w:tr w:rsidR="00205F3B" w:rsidRPr="00375632" w14:paraId="06531395" w14:textId="77777777" w:rsidTr="00900E96">
        <w:trPr>
          <w:trHeight w:val="239"/>
          <w:jc w:val="center"/>
        </w:trPr>
        <w:tc>
          <w:tcPr>
            <w:tcW w:w="819" w:type="pct"/>
            <w:tcBorders>
              <w:right w:val="single" w:sz="4" w:space="0" w:color="auto"/>
            </w:tcBorders>
            <w:vAlign w:val="center"/>
          </w:tcPr>
          <w:p w14:paraId="2E5B3024"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CO1</w:t>
            </w:r>
          </w:p>
        </w:tc>
        <w:tc>
          <w:tcPr>
            <w:tcW w:w="277" w:type="pct"/>
            <w:tcBorders>
              <w:top w:val="single" w:sz="4" w:space="0" w:color="auto"/>
              <w:left w:val="single" w:sz="4" w:space="0" w:color="auto"/>
              <w:bottom w:val="single" w:sz="4" w:space="0" w:color="auto"/>
              <w:right w:val="single" w:sz="4" w:space="0" w:color="auto"/>
            </w:tcBorders>
            <w:vAlign w:val="center"/>
          </w:tcPr>
          <w:p w14:paraId="7B52AF5D"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vAlign w:val="center"/>
          </w:tcPr>
          <w:p w14:paraId="2E1E7E4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44" w:type="pct"/>
            <w:tcBorders>
              <w:top w:val="single" w:sz="4" w:space="0" w:color="auto"/>
              <w:left w:val="single" w:sz="4" w:space="0" w:color="auto"/>
              <w:bottom w:val="single" w:sz="4" w:space="0" w:color="auto"/>
              <w:right w:val="single" w:sz="4" w:space="0" w:color="auto"/>
            </w:tcBorders>
            <w:vAlign w:val="center"/>
          </w:tcPr>
          <w:p w14:paraId="62DEDDBA"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vAlign w:val="center"/>
          </w:tcPr>
          <w:p w14:paraId="1AED1F69"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vAlign w:val="center"/>
          </w:tcPr>
          <w:p w14:paraId="15DAB5C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vAlign w:val="center"/>
          </w:tcPr>
          <w:p w14:paraId="027C0A02"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vAlign w:val="center"/>
          </w:tcPr>
          <w:p w14:paraId="6B988E1F"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vAlign w:val="center"/>
          </w:tcPr>
          <w:p w14:paraId="56911939"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17818816"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vAlign w:val="center"/>
          </w:tcPr>
          <w:p w14:paraId="5F4E6871"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5E09969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vAlign w:val="center"/>
          </w:tcPr>
          <w:p w14:paraId="30E2C2AC"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r>
      <w:tr w:rsidR="00205F3B" w:rsidRPr="00375632" w14:paraId="3BDC75AD" w14:textId="77777777" w:rsidTr="00900E96">
        <w:trPr>
          <w:trHeight w:val="239"/>
          <w:jc w:val="center"/>
        </w:trPr>
        <w:tc>
          <w:tcPr>
            <w:tcW w:w="819" w:type="pct"/>
            <w:tcBorders>
              <w:right w:val="single" w:sz="4" w:space="0" w:color="auto"/>
            </w:tcBorders>
            <w:vAlign w:val="center"/>
          </w:tcPr>
          <w:p w14:paraId="3C22FF77"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CO2</w:t>
            </w:r>
          </w:p>
        </w:tc>
        <w:tc>
          <w:tcPr>
            <w:tcW w:w="277" w:type="pct"/>
            <w:tcBorders>
              <w:top w:val="single" w:sz="4" w:space="0" w:color="auto"/>
              <w:left w:val="single" w:sz="4" w:space="0" w:color="auto"/>
              <w:bottom w:val="single" w:sz="4" w:space="0" w:color="auto"/>
              <w:right w:val="single" w:sz="4" w:space="0" w:color="auto"/>
            </w:tcBorders>
            <w:vAlign w:val="center"/>
          </w:tcPr>
          <w:p w14:paraId="25AF44E2"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vAlign w:val="center"/>
          </w:tcPr>
          <w:p w14:paraId="4FF264F9"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44" w:type="pct"/>
            <w:tcBorders>
              <w:top w:val="single" w:sz="4" w:space="0" w:color="auto"/>
              <w:left w:val="single" w:sz="4" w:space="0" w:color="auto"/>
              <w:bottom w:val="single" w:sz="4" w:space="0" w:color="auto"/>
              <w:right w:val="single" w:sz="4" w:space="0" w:color="auto"/>
            </w:tcBorders>
            <w:vAlign w:val="center"/>
          </w:tcPr>
          <w:p w14:paraId="21187A41"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vAlign w:val="center"/>
          </w:tcPr>
          <w:p w14:paraId="4316C244"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vAlign w:val="center"/>
          </w:tcPr>
          <w:p w14:paraId="5B277C7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vAlign w:val="center"/>
          </w:tcPr>
          <w:p w14:paraId="14DE282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vAlign w:val="center"/>
          </w:tcPr>
          <w:p w14:paraId="29B690D2"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vAlign w:val="center"/>
          </w:tcPr>
          <w:p w14:paraId="5BDE946A"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04F0955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vAlign w:val="center"/>
          </w:tcPr>
          <w:p w14:paraId="1C9D83C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61D5D92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vAlign w:val="center"/>
          </w:tcPr>
          <w:p w14:paraId="63F7FE1C"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r>
      <w:tr w:rsidR="00205F3B" w:rsidRPr="00375632" w14:paraId="63B63277" w14:textId="77777777" w:rsidTr="00900E96">
        <w:trPr>
          <w:trHeight w:val="239"/>
          <w:jc w:val="center"/>
        </w:trPr>
        <w:tc>
          <w:tcPr>
            <w:tcW w:w="819" w:type="pct"/>
            <w:tcBorders>
              <w:right w:val="single" w:sz="4" w:space="0" w:color="auto"/>
            </w:tcBorders>
            <w:vAlign w:val="center"/>
          </w:tcPr>
          <w:p w14:paraId="139B5135"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CO3</w:t>
            </w:r>
          </w:p>
        </w:tc>
        <w:tc>
          <w:tcPr>
            <w:tcW w:w="277" w:type="pct"/>
            <w:tcBorders>
              <w:top w:val="single" w:sz="4" w:space="0" w:color="auto"/>
              <w:left w:val="single" w:sz="4" w:space="0" w:color="auto"/>
              <w:bottom w:val="single" w:sz="4" w:space="0" w:color="auto"/>
              <w:right w:val="single" w:sz="4" w:space="0" w:color="auto"/>
            </w:tcBorders>
            <w:vAlign w:val="center"/>
          </w:tcPr>
          <w:p w14:paraId="48870C2F"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vAlign w:val="center"/>
          </w:tcPr>
          <w:p w14:paraId="7FEB4E2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44" w:type="pct"/>
            <w:tcBorders>
              <w:top w:val="single" w:sz="4" w:space="0" w:color="auto"/>
              <w:left w:val="single" w:sz="4" w:space="0" w:color="auto"/>
              <w:bottom w:val="single" w:sz="4" w:space="0" w:color="auto"/>
              <w:right w:val="single" w:sz="4" w:space="0" w:color="auto"/>
            </w:tcBorders>
            <w:vAlign w:val="center"/>
          </w:tcPr>
          <w:p w14:paraId="0122EBCB"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vAlign w:val="center"/>
          </w:tcPr>
          <w:p w14:paraId="33BC7D5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vAlign w:val="center"/>
          </w:tcPr>
          <w:p w14:paraId="6120A3EE"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vAlign w:val="center"/>
          </w:tcPr>
          <w:p w14:paraId="3C3DD171"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vAlign w:val="center"/>
          </w:tcPr>
          <w:p w14:paraId="2A98B478"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vAlign w:val="center"/>
          </w:tcPr>
          <w:p w14:paraId="3F501FF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7FE6D4F7"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vAlign w:val="center"/>
          </w:tcPr>
          <w:p w14:paraId="5584F53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68BF8DE6"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vAlign w:val="center"/>
          </w:tcPr>
          <w:p w14:paraId="17B3B1BC"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r>
      <w:tr w:rsidR="00205F3B" w:rsidRPr="00375632" w14:paraId="141C33C8" w14:textId="77777777" w:rsidTr="00900E96">
        <w:trPr>
          <w:trHeight w:val="239"/>
          <w:jc w:val="center"/>
        </w:trPr>
        <w:tc>
          <w:tcPr>
            <w:tcW w:w="819" w:type="pct"/>
            <w:tcBorders>
              <w:right w:val="single" w:sz="4" w:space="0" w:color="auto"/>
            </w:tcBorders>
            <w:vAlign w:val="center"/>
          </w:tcPr>
          <w:p w14:paraId="5FBAEFC5"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CO4</w:t>
            </w:r>
          </w:p>
        </w:tc>
        <w:tc>
          <w:tcPr>
            <w:tcW w:w="277" w:type="pct"/>
            <w:tcBorders>
              <w:top w:val="single" w:sz="4" w:space="0" w:color="auto"/>
              <w:left w:val="single" w:sz="4" w:space="0" w:color="auto"/>
              <w:bottom w:val="single" w:sz="4" w:space="0" w:color="auto"/>
              <w:right w:val="single" w:sz="4" w:space="0" w:color="auto"/>
            </w:tcBorders>
            <w:vAlign w:val="center"/>
          </w:tcPr>
          <w:p w14:paraId="218D5207"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vAlign w:val="center"/>
          </w:tcPr>
          <w:p w14:paraId="45909AE1"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44" w:type="pct"/>
            <w:tcBorders>
              <w:top w:val="single" w:sz="4" w:space="0" w:color="auto"/>
              <w:left w:val="single" w:sz="4" w:space="0" w:color="auto"/>
              <w:bottom w:val="single" w:sz="4" w:space="0" w:color="auto"/>
              <w:right w:val="single" w:sz="4" w:space="0" w:color="auto"/>
            </w:tcBorders>
            <w:vAlign w:val="center"/>
          </w:tcPr>
          <w:p w14:paraId="57927664"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vAlign w:val="center"/>
          </w:tcPr>
          <w:p w14:paraId="28D4AD3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vAlign w:val="center"/>
          </w:tcPr>
          <w:p w14:paraId="0205535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vAlign w:val="center"/>
          </w:tcPr>
          <w:p w14:paraId="215A49CE"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vAlign w:val="center"/>
          </w:tcPr>
          <w:p w14:paraId="1FCE3596"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vAlign w:val="center"/>
          </w:tcPr>
          <w:p w14:paraId="44EA8C7D"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751C7ECF"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vAlign w:val="center"/>
          </w:tcPr>
          <w:p w14:paraId="6139BE8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7F4E9668"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vAlign w:val="center"/>
          </w:tcPr>
          <w:p w14:paraId="04ED066D"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r>
      <w:tr w:rsidR="00205F3B" w:rsidRPr="00375632" w14:paraId="470BC124" w14:textId="77777777" w:rsidTr="00900E96">
        <w:trPr>
          <w:trHeight w:val="239"/>
          <w:jc w:val="center"/>
        </w:trPr>
        <w:tc>
          <w:tcPr>
            <w:tcW w:w="819" w:type="pct"/>
            <w:tcBorders>
              <w:right w:val="single" w:sz="4" w:space="0" w:color="auto"/>
            </w:tcBorders>
            <w:vAlign w:val="center"/>
          </w:tcPr>
          <w:p w14:paraId="18FB2B44"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CO5</w:t>
            </w:r>
          </w:p>
        </w:tc>
        <w:tc>
          <w:tcPr>
            <w:tcW w:w="277" w:type="pct"/>
            <w:tcBorders>
              <w:top w:val="single" w:sz="4" w:space="0" w:color="auto"/>
              <w:left w:val="single" w:sz="4" w:space="0" w:color="auto"/>
              <w:bottom w:val="single" w:sz="4" w:space="0" w:color="auto"/>
              <w:right w:val="single" w:sz="4" w:space="0" w:color="auto"/>
            </w:tcBorders>
            <w:vAlign w:val="center"/>
          </w:tcPr>
          <w:p w14:paraId="76B79E99"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vAlign w:val="center"/>
          </w:tcPr>
          <w:p w14:paraId="7D4C5E0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44" w:type="pct"/>
            <w:tcBorders>
              <w:top w:val="single" w:sz="4" w:space="0" w:color="auto"/>
              <w:left w:val="single" w:sz="4" w:space="0" w:color="auto"/>
              <w:bottom w:val="single" w:sz="4" w:space="0" w:color="auto"/>
              <w:right w:val="single" w:sz="4" w:space="0" w:color="auto"/>
            </w:tcBorders>
            <w:vAlign w:val="center"/>
          </w:tcPr>
          <w:p w14:paraId="75C0E5F9"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vAlign w:val="center"/>
          </w:tcPr>
          <w:p w14:paraId="044365CA"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vAlign w:val="center"/>
          </w:tcPr>
          <w:p w14:paraId="28A4B241"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vAlign w:val="center"/>
          </w:tcPr>
          <w:p w14:paraId="5157201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vAlign w:val="center"/>
          </w:tcPr>
          <w:p w14:paraId="1677AA5E"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vAlign w:val="center"/>
          </w:tcPr>
          <w:p w14:paraId="07CF839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3EF8B8A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vAlign w:val="center"/>
          </w:tcPr>
          <w:p w14:paraId="66D00B32"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vAlign w:val="center"/>
          </w:tcPr>
          <w:p w14:paraId="564A7007"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vAlign w:val="center"/>
          </w:tcPr>
          <w:p w14:paraId="00B8A7D8"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r>
      <w:tr w:rsidR="00205F3B" w:rsidRPr="00375632" w14:paraId="0E1199EA" w14:textId="77777777" w:rsidTr="00762F2F">
        <w:trPr>
          <w:trHeight w:val="239"/>
          <w:jc w:val="center"/>
        </w:trPr>
        <w:tc>
          <w:tcPr>
            <w:tcW w:w="819" w:type="pct"/>
            <w:tcBorders>
              <w:right w:val="single" w:sz="4" w:space="0" w:color="auto"/>
            </w:tcBorders>
            <w:shd w:val="clear" w:color="auto" w:fill="F2DBDB" w:themeFill="accent2" w:themeFillTint="33"/>
            <w:vAlign w:val="center"/>
          </w:tcPr>
          <w:p w14:paraId="28FD5A59"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Average</w:t>
            </w:r>
          </w:p>
        </w:tc>
        <w:tc>
          <w:tcPr>
            <w:tcW w:w="27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7FC63A"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33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E453E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2.8</w:t>
            </w:r>
          </w:p>
        </w:tc>
        <w:tc>
          <w:tcPr>
            <w:tcW w:w="34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735433"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31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722AD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9E1DC10"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18"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C40B95"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FD2EB1"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4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F514CB"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2B7713"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3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184111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32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9126B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c>
          <w:tcPr>
            <w:tcW w:w="566"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879952"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2.2</w:t>
            </w:r>
          </w:p>
        </w:tc>
      </w:tr>
    </w:tbl>
    <w:p w14:paraId="544A5630" w14:textId="77777777" w:rsidR="00205F3B" w:rsidRPr="00375632" w:rsidRDefault="00205F3B" w:rsidP="00375632">
      <w:pPr>
        <w:spacing w:after="0" w:line="360" w:lineRule="exact"/>
        <w:rPr>
          <w:rFonts w:ascii="Times New Roman" w:eastAsia="Arial Unicode MS" w:hAnsi="Times New Roman"/>
          <w:b/>
        </w:rPr>
      </w:pPr>
    </w:p>
    <w:p w14:paraId="23AF280C" w14:textId="288645FA" w:rsidR="00205F3B" w:rsidRPr="00375632" w:rsidRDefault="00205F3B" w:rsidP="00375632">
      <w:pPr>
        <w:spacing w:after="0" w:line="360" w:lineRule="exact"/>
        <w:jc w:val="center"/>
        <w:rPr>
          <w:rFonts w:ascii="Times New Roman" w:eastAsia="Arial Unicode MS" w:hAnsi="Times New Roman"/>
          <w:b/>
        </w:rPr>
      </w:pPr>
      <w:r w:rsidRPr="00375632">
        <w:rPr>
          <w:rFonts w:ascii="Times New Roman" w:eastAsia="Arial Unicode MS" w:hAnsi="Times New Roman"/>
          <w:b/>
          <w:highlight w:val="yellow"/>
        </w:rPr>
        <w:t>Mapping of CO with P</w:t>
      </w:r>
      <w:r w:rsidR="00762F2F" w:rsidRPr="00375632">
        <w:rPr>
          <w:rFonts w:ascii="Times New Roman" w:eastAsia="Arial Unicode MS" w:hAnsi="Times New Roman"/>
          <w:b/>
          <w:highlight w:val="yellow"/>
        </w:rPr>
        <w:t>S</w:t>
      </w:r>
      <w:r w:rsidRPr="00375632">
        <w:rPr>
          <w:rFonts w:ascii="Times New Roman" w:eastAsia="Arial Unicode MS" w:hAnsi="Times New Roman"/>
          <w:b/>
          <w:highlight w:val="yellow"/>
        </w:rPr>
        <w: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876"/>
        <w:gridCol w:w="1710"/>
      </w:tblGrid>
      <w:tr w:rsidR="00762F2F" w:rsidRPr="00375632" w14:paraId="75A57E8E" w14:textId="77777777" w:rsidTr="00762F2F">
        <w:trPr>
          <w:trHeight w:val="146"/>
          <w:jc w:val="center"/>
        </w:trPr>
        <w:tc>
          <w:tcPr>
            <w:tcW w:w="1449" w:type="dxa"/>
            <w:vMerge w:val="restart"/>
            <w:shd w:val="clear" w:color="auto" w:fill="F2DBDB" w:themeFill="accent2" w:themeFillTint="33"/>
          </w:tcPr>
          <w:p w14:paraId="44E33CB2" w14:textId="77777777" w:rsidR="00762F2F" w:rsidRPr="00375632" w:rsidRDefault="00762F2F" w:rsidP="00375632">
            <w:pPr>
              <w:spacing w:after="0" w:line="360" w:lineRule="exact"/>
              <w:jc w:val="center"/>
              <w:rPr>
                <w:rFonts w:ascii="Times New Roman" w:eastAsia="Arial Unicode MS" w:hAnsi="Times New Roman"/>
                <w:b/>
                <w:bCs/>
                <w:lang w:val="en-IN"/>
              </w:rPr>
            </w:pPr>
            <w:r w:rsidRPr="00375632">
              <w:rPr>
                <w:rFonts w:ascii="Times New Roman" w:eastAsia="Arial Unicode MS" w:hAnsi="Times New Roman"/>
                <w:b/>
                <w:bCs/>
                <w:lang w:val="en-IN"/>
              </w:rPr>
              <w:t>Course Outcome</w:t>
            </w:r>
          </w:p>
        </w:tc>
        <w:tc>
          <w:tcPr>
            <w:tcW w:w="3586" w:type="dxa"/>
            <w:gridSpan w:val="2"/>
            <w:shd w:val="clear" w:color="auto" w:fill="F2DBDB" w:themeFill="accent2" w:themeFillTint="33"/>
          </w:tcPr>
          <w:p w14:paraId="5C9C5CEB" w14:textId="77777777" w:rsidR="00762F2F" w:rsidRPr="00375632" w:rsidRDefault="00762F2F" w:rsidP="00375632">
            <w:pPr>
              <w:spacing w:after="0" w:line="360" w:lineRule="exact"/>
              <w:jc w:val="center"/>
              <w:rPr>
                <w:rFonts w:ascii="Times New Roman" w:eastAsia="Arial Unicode MS" w:hAnsi="Times New Roman"/>
                <w:b/>
                <w:bCs/>
                <w:lang w:val="en-IN"/>
              </w:rPr>
            </w:pPr>
            <w:r w:rsidRPr="00375632">
              <w:rPr>
                <w:rFonts w:ascii="Times New Roman" w:eastAsia="Arial Unicode MS" w:hAnsi="Times New Roman"/>
                <w:b/>
                <w:bCs/>
                <w:lang w:val="en-IN"/>
              </w:rPr>
              <w:t>Program Specific Outcomes</w:t>
            </w:r>
          </w:p>
        </w:tc>
      </w:tr>
      <w:tr w:rsidR="00762F2F" w:rsidRPr="00375632" w14:paraId="0ADF666E" w14:textId="77777777" w:rsidTr="00762F2F">
        <w:trPr>
          <w:trHeight w:val="146"/>
          <w:jc w:val="center"/>
        </w:trPr>
        <w:tc>
          <w:tcPr>
            <w:tcW w:w="1449" w:type="dxa"/>
            <w:vMerge/>
          </w:tcPr>
          <w:p w14:paraId="68F50FF6" w14:textId="77777777" w:rsidR="00762F2F" w:rsidRPr="00375632" w:rsidRDefault="00762F2F" w:rsidP="00375632">
            <w:pPr>
              <w:spacing w:after="0" w:line="360" w:lineRule="exact"/>
              <w:rPr>
                <w:rFonts w:ascii="Times New Roman" w:eastAsia="Arial Unicode MS" w:hAnsi="Times New Roman"/>
                <w:b/>
                <w:lang w:val="en-IN"/>
              </w:rPr>
            </w:pPr>
          </w:p>
        </w:tc>
        <w:tc>
          <w:tcPr>
            <w:tcW w:w="1876" w:type="dxa"/>
            <w:shd w:val="clear" w:color="auto" w:fill="F2DBDB" w:themeFill="accent2" w:themeFillTint="33"/>
          </w:tcPr>
          <w:p w14:paraId="1C722C4F" w14:textId="77777777" w:rsidR="00762F2F" w:rsidRPr="00375632" w:rsidRDefault="00762F2F"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lang w:val="en-IN"/>
              </w:rPr>
              <w:t>PSO1</w:t>
            </w:r>
          </w:p>
        </w:tc>
        <w:tc>
          <w:tcPr>
            <w:tcW w:w="1710" w:type="dxa"/>
            <w:shd w:val="clear" w:color="auto" w:fill="F2DBDB" w:themeFill="accent2" w:themeFillTint="33"/>
          </w:tcPr>
          <w:p w14:paraId="631A814E" w14:textId="77777777" w:rsidR="00762F2F" w:rsidRPr="00375632" w:rsidRDefault="00762F2F" w:rsidP="00375632">
            <w:pPr>
              <w:spacing w:after="0" w:line="360" w:lineRule="exact"/>
              <w:jc w:val="center"/>
              <w:rPr>
                <w:rFonts w:ascii="Times New Roman" w:eastAsia="Arial Unicode MS" w:hAnsi="Times New Roman"/>
                <w:b/>
                <w:lang w:val="en-IN"/>
              </w:rPr>
            </w:pPr>
            <w:r w:rsidRPr="00375632">
              <w:rPr>
                <w:rFonts w:ascii="Times New Roman" w:eastAsia="Arial Unicode MS" w:hAnsi="Times New Roman"/>
                <w:b/>
                <w:lang w:val="en-IN"/>
              </w:rPr>
              <w:t>PSO2</w:t>
            </w:r>
          </w:p>
        </w:tc>
      </w:tr>
      <w:tr w:rsidR="00205F3B" w:rsidRPr="00375632" w14:paraId="55123BBF" w14:textId="77777777" w:rsidTr="00762F2F">
        <w:trPr>
          <w:trHeight w:val="146"/>
          <w:jc w:val="center"/>
        </w:trPr>
        <w:tc>
          <w:tcPr>
            <w:tcW w:w="1449" w:type="dxa"/>
            <w:vAlign w:val="center"/>
          </w:tcPr>
          <w:p w14:paraId="37693C50"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CO1</w:t>
            </w:r>
          </w:p>
        </w:tc>
        <w:tc>
          <w:tcPr>
            <w:tcW w:w="1876" w:type="dxa"/>
            <w:vAlign w:val="center"/>
          </w:tcPr>
          <w:p w14:paraId="5B3BA54C"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1710" w:type="dxa"/>
            <w:vAlign w:val="center"/>
          </w:tcPr>
          <w:p w14:paraId="1A414574"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r>
      <w:tr w:rsidR="00205F3B" w:rsidRPr="00375632" w14:paraId="219CA5C0" w14:textId="77777777" w:rsidTr="00762F2F">
        <w:trPr>
          <w:trHeight w:val="146"/>
          <w:jc w:val="center"/>
        </w:trPr>
        <w:tc>
          <w:tcPr>
            <w:tcW w:w="1449" w:type="dxa"/>
            <w:vAlign w:val="center"/>
          </w:tcPr>
          <w:p w14:paraId="378AE89A"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CO2</w:t>
            </w:r>
          </w:p>
        </w:tc>
        <w:tc>
          <w:tcPr>
            <w:tcW w:w="1876" w:type="dxa"/>
            <w:vAlign w:val="center"/>
          </w:tcPr>
          <w:p w14:paraId="670A2A18"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1710" w:type="dxa"/>
            <w:vAlign w:val="center"/>
          </w:tcPr>
          <w:p w14:paraId="0BFDC5DF"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r>
      <w:tr w:rsidR="00205F3B" w:rsidRPr="00375632" w14:paraId="244D80C8" w14:textId="77777777" w:rsidTr="00762F2F">
        <w:trPr>
          <w:trHeight w:val="146"/>
          <w:jc w:val="center"/>
        </w:trPr>
        <w:tc>
          <w:tcPr>
            <w:tcW w:w="1449" w:type="dxa"/>
            <w:vAlign w:val="center"/>
          </w:tcPr>
          <w:p w14:paraId="118F70E6"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CO3</w:t>
            </w:r>
          </w:p>
        </w:tc>
        <w:tc>
          <w:tcPr>
            <w:tcW w:w="1876" w:type="dxa"/>
            <w:vAlign w:val="center"/>
          </w:tcPr>
          <w:p w14:paraId="46EAD93B"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1710" w:type="dxa"/>
            <w:vAlign w:val="center"/>
          </w:tcPr>
          <w:p w14:paraId="3A9C96AF"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r>
      <w:tr w:rsidR="00205F3B" w:rsidRPr="00375632" w14:paraId="0BEEE853" w14:textId="77777777" w:rsidTr="00762F2F">
        <w:trPr>
          <w:trHeight w:val="146"/>
          <w:jc w:val="center"/>
        </w:trPr>
        <w:tc>
          <w:tcPr>
            <w:tcW w:w="1449" w:type="dxa"/>
            <w:vAlign w:val="center"/>
          </w:tcPr>
          <w:p w14:paraId="4C523DE4"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CO4</w:t>
            </w:r>
          </w:p>
        </w:tc>
        <w:tc>
          <w:tcPr>
            <w:tcW w:w="1876" w:type="dxa"/>
            <w:vAlign w:val="center"/>
          </w:tcPr>
          <w:p w14:paraId="0A1D2760"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w:t>
            </w:r>
          </w:p>
        </w:tc>
        <w:tc>
          <w:tcPr>
            <w:tcW w:w="1710" w:type="dxa"/>
            <w:vAlign w:val="center"/>
          </w:tcPr>
          <w:p w14:paraId="1B7C55A9"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r>
      <w:tr w:rsidR="00205F3B" w:rsidRPr="00375632" w14:paraId="78CF60F8" w14:textId="77777777" w:rsidTr="00762F2F">
        <w:trPr>
          <w:trHeight w:val="146"/>
          <w:jc w:val="center"/>
        </w:trPr>
        <w:tc>
          <w:tcPr>
            <w:tcW w:w="1449" w:type="dxa"/>
            <w:vAlign w:val="center"/>
          </w:tcPr>
          <w:p w14:paraId="675366E8"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CO5</w:t>
            </w:r>
          </w:p>
        </w:tc>
        <w:tc>
          <w:tcPr>
            <w:tcW w:w="1876" w:type="dxa"/>
            <w:vAlign w:val="center"/>
          </w:tcPr>
          <w:p w14:paraId="059FB950"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3</w:t>
            </w:r>
          </w:p>
        </w:tc>
        <w:tc>
          <w:tcPr>
            <w:tcW w:w="1710" w:type="dxa"/>
            <w:vAlign w:val="center"/>
          </w:tcPr>
          <w:p w14:paraId="5B94DC2C" w14:textId="77777777" w:rsidR="00205F3B" w:rsidRPr="00375632" w:rsidRDefault="00205F3B"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w:t>
            </w:r>
          </w:p>
        </w:tc>
      </w:tr>
      <w:tr w:rsidR="00205F3B" w:rsidRPr="00375632" w14:paraId="32A3229C" w14:textId="77777777" w:rsidTr="00762F2F">
        <w:trPr>
          <w:trHeight w:val="146"/>
          <w:jc w:val="center"/>
        </w:trPr>
        <w:tc>
          <w:tcPr>
            <w:tcW w:w="1449" w:type="dxa"/>
            <w:shd w:val="clear" w:color="auto" w:fill="F2DBDB" w:themeFill="accent2" w:themeFillTint="33"/>
            <w:vAlign w:val="center"/>
          </w:tcPr>
          <w:p w14:paraId="46C7F3E4" w14:textId="77777777" w:rsidR="00205F3B" w:rsidRPr="00375632" w:rsidRDefault="00205F3B" w:rsidP="00375632">
            <w:pPr>
              <w:spacing w:after="0" w:line="360" w:lineRule="exact"/>
              <w:jc w:val="center"/>
              <w:rPr>
                <w:rFonts w:ascii="Times New Roman" w:eastAsia="Arial Unicode MS" w:hAnsi="Times New Roman"/>
              </w:rPr>
            </w:pPr>
            <w:r w:rsidRPr="00375632">
              <w:rPr>
                <w:rFonts w:ascii="Times New Roman" w:eastAsia="Arial Unicode MS" w:hAnsi="Times New Roman"/>
              </w:rPr>
              <w:t>Average</w:t>
            </w:r>
          </w:p>
        </w:tc>
        <w:tc>
          <w:tcPr>
            <w:tcW w:w="1876" w:type="dxa"/>
            <w:shd w:val="clear" w:color="auto" w:fill="F2DBDB" w:themeFill="accent2" w:themeFillTint="33"/>
            <w:vAlign w:val="center"/>
          </w:tcPr>
          <w:p w14:paraId="7FE45DF2" w14:textId="77777777" w:rsidR="00205F3B" w:rsidRPr="00375632" w:rsidRDefault="00160D1D" w:rsidP="00375632">
            <w:pPr>
              <w:spacing w:after="0" w:line="360" w:lineRule="exact"/>
              <w:jc w:val="center"/>
              <w:rPr>
                <w:rFonts w:ascii="Times New Roman" w:eastAsia="Arial Unicode MS" w:hAnsi="Times New Roman"/>
                <w:lang w:val="en-IN"/>
              </w:rPr>
            </w:pPr>
            <w:r w:rsidRPr="00375632">
              <w:rPr>
                <w:rFonts w:ascii="Times New Roman" w:eastAsia="Arial Unicode MS" w:hAnsi="Times New Roman"/>
                <w:lang w:val="en-IN"/>
              </w:rPr>
              <w:t>2.8</w:t>
            </w:r>
          </w:p>
        </w:tc>
        <w:tc>
          <w:tcPr>
            <w:tcW w:w="1710" w:type="dxa"/>
            <w:shd w:val="clear" w:color="auto" w:fill="F2DBDB" w:themeFill="accent2" w:themeFillTint="33"/>
            <w:vAlign w:val="center"/>
          </w:tcPr>
          <w:p w14:paraId="76F5113C" w14:textId="77777777" w:rsidR="00205F3B" w:rsidRPr="00375632" w:rsidRDefault="00205F3B" w:rsidP="00375632">
            <w:pPr>
              <w:spacing w:after="0" w:line="360" w:lineRule="exact"/>
              <w:jc w:val="center"/>
              <w:rPr>
                <w:rFonts w:ascii="Times New Roman" w:eastAsia="Arial Unicode MS" w:hAnsi="Times New Roman"/>
                <w:lang w:val="en-IN"/>
              </w:rPr>
            </w:pPr>
          </w:p>
        </w:tc>
      </w:tr>
    </w:tbl>
    <w:p w14:paraId="3AD865C8" w14:textId="77777777" w:rsidR="00205F3B" w:rsidRPr="00375632" w:rsidRDefault="00205F3B" w:rsidP="00375632">
      <w:pPr>
        <w:spacing w:after="0" w:line="360" w:lineRule="exact"/>
        <w:jc w:val="both"/>
        <w:rPr>
          <w:rFonts w:ascii="Times New Roman" w:eastAsia="Times New Roman" w:hAnsi="Times New Roman"/>
          <w:b/>
          <w:bCs/>
        </w:rPr>
      </w:pPr>
    </w:p>
    <w:p w14:paraId="1AC58093" w14:textId="14F70B21" w:rsidR="00205F3B" w:rsidRPr="00375632" w:rsidRDefault="00205F3B" w:rsidP="00375632">
      <w:pPr>
        <w:spacing w:after="0" w:line="360" w:lineRule="exact"/>
        <w:jc w:val="center"/>
        <w:rPr>
          <w:rFonts w:ascii="Times New Roman" w:eastAsia="Times New Roman" w:hAnsi="Times New Roman"/>
          <w:b/>
          <w:bCs/>
          <w:u w:val="single"/>
        </w:rPr>
      </w:pPr>
      <w:r w:rsidRPr="00375632">
        <w:rPr>
          <w:rFonts w:ascii="Times New Roman" w:eastAsia="Times New Roman" w:hAnsi="Times New Roman"/>
          <w:b/>
          <w:bCs/>
          <w:highlight w:val="yellow"/>
          <w:u w:val="single"/>
        </w:rPr>
        <w:t>Course Topics (Syllabus</w:t>
      </w:r>
      <w:r w:rsidR="0000054E" w:rsidRPr="00375632">
        <w:rPr>
          <w:rFonts w:ascii="Times New Roman" w:eastAsia="Times New Roman" w:hAnsi="Times New Roman"/>
          <w:b/>
          <w:bCs/>
          <w:highlight w:val="yellow"/>
          <w:u w:val="single"/>
        </w:rPr>
        <w:t xml:space="preserve"> – as prescribed by AKTU; CO-wise</w:t>
      </w:r>
      <w:r w:rsidRPr="00375632">
        <w:rPr>
          <w:rFonts w:ascii="Times New Roman" w:eastAsia="Times New Roman" w:hAnsi="Times New Roman"/>
          <w:b/>
          <w:bCs/>
          <w:highlight w:val="yellow"/>
          <w:u w:val="single"/>
        </w:rPr>
        <w:t>)</w:t>
      </w:r>
    </w:p>
    <w:p w14:paraId="25E255DB" w14:textId="4924516F" w:rsidR="00205F3B" w:rsidRPr="00375632" w:rsidRDefault="0000054E" w:rsidP="00375632">
      <w:pPr>
        <w:spacing w:after="0" w:line="360" w:lineRule="exact"/>
        <w:jc w:val="both"/>
        <w:rPr>
          <w:rFonts w:ascii="Times New Roman" w:eastAsia="Times New Roman" w:hAnsi="Times New Roman"/>
        </w:rPr>
      </w:pPr>
      <w:r w:rsidRPr="00375632">
        <w:rPr>
          <w:rFonts w:ascii="Times New Roman" w:eastAsia="Times New Roman" w:hAnsi="Times New Roman"/>
          <w:b/>
          <w:bCs/>
        </w:rPr>
        <w:t>CO-1 (Kx)</w:t>
      </w:r>
      <w:r w:rsidR="00205F3B" w:rsidRPr="00375632">
        <w:rPr>
          <w:rFonts w:ascii="Times New Roman" w:eastAsia="Times New Roman" w:hAnsi="Times New Roman"/>
          <w:b/>
          <w:bCs/>
        </w:rPr>
        <w:tab/>
      </w:r>
      <w:r w:rsidR="00205F3B" w:rsidRPr="00375632">
        <w:rPr>
          <w:rFonts w:ascii="Times New Roman" w:eastAsia="Times New Roman" w:hAnsi="Times New Roman"/>
        </w:rPr>
        <w:tab/>
      </w:r>
      <w:r w:rsidR="00205F3B" w:rsidRPr="00375632">
        <w:rPr>
          <w:rFonts w:ascii="Times New Roman" w:eastAsia="Times New Roman" w:hAnsi="Times New Roman"/>
        </w:rPr>
        <w:tab/>
      </w:r>
      <w:r w:rsidR="00205F3B" w:rsidRPr="00375632">
        <w:rPr>
          <w:rFonts w:ascii="Times New Roman" w:eastAsia="Times New Roman" w:hAnsi="Times New Roman"/>
        </w:rPr>
        <w:tab/>
      </w:r>
    </w:p>
    <w:p w14:paraId="77046CDA" w14:textId="77777777" w:rsidR="00205F3B"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 xml:space="preserve">Node and mesh analysis, matrix approach </w:t>
      </w:r>
      <w:r w:rsidR="00762F2F" w:rsidRPr="00375632">
        <w:rPr>
          <w:rFonts w:ascii="Times New Roman" w:eastAsia="Times New Roman" w:hAnsi="Times New Roman"/>
        </w:rPr>
        <w:t xml:space="preserve">of network containing voltage &amp; </w:t>
      </w:r>
      <w:r w:rsidRPr="00375632">
        <w:rPr>
          <w:rFonts w:ascii="Times New Roman" w:eastAsia="Times New Roman" w:hAnsi="Times New Roman"/>
        </w:rPr>
        <w:t xml:space="preserve">Current sources and </w:t>
      </w:r>
      <w:proofErr w:type="spellStart"/>
      <w:r w:rsidRPr="00375632">
        <w:rPr>
          <w:rFonts w:ascii="Times New Roman" w:eastAsia="Times New Roman" w:hAnsi="Times New Roman"/>
        </w:rPr>
        <w:t>reactances</w:t>
      </w:r>
      <w:proofErr w:type="spellEnd"/>
      <w:r w:rsidRPr="00375632">
        <w:rPr>
          <w:rFonts w:ascii="Times New Roman" w:eastAsia="Times New Roman" w:hAnsi="Times New Roman"/>
        </w:rPr>
        <w:t>, source transformation and duality</w:t>
      </w:r>
    </w:p>
    <w:p w14:paraId="7FD0CD2B" w14:textId="428F67EF" w:rsidR="00205F3B" w:rsidRPr="00375632" w:rsidRDefault="0000054E" w:rsidP="00375632">
      <w:pPr>
        <w:spacing w:after="0" w:line="360" w:lineRule="exact"/>
        <w:jc w:val="both"/>
        <w:rPr>
          <w:rFonts w:ascii="Times New Roman" w:eastAsia="Times New Roman" w:hAnsi="Times New Roman"/>
          <w:b/>
          <w:bCs/>
        </w:rPr>
      </w:pPr>
      <w:r w:rsidRPr="00375632">
        <w:rPr>
          <w:rFonts w:ascii="Times New Roman" w:eastAsia="Times New Roman" w:hAnsi="Times New Roman"/>
          <w:b/>
          <w:bCs/>
        </w:rPr>
        <w:t>CO-2 (Kx)</w:t>
      </w:r>
      <w:r w:rsidR="00205F3B" w:rsidRPr="00375632">
        <w:rPr>
          <w:rFonts w:ascii="Times New Roman" w:eastAsia="Times New Roman" w:hAnsi="Times New Roman"/>
          <w:b/>
          <w:bCs/>
        </w:rPr>
        <w:tab/>
      </w:r>
    </w:p>
    <w:p w14:paraId="085BF312" w14:textId="77777777" w:rsidR="00900E96"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 xml:space="preserve">Network theorems: Superposition, reciprocity, Thevenin’s, Norton’s, Maximum power transfer, compensation and </w:t>
      </w:r>
      <w:proofErr w:type="spellStart"/>
      <w:r w:rsidRPr="00375632">
        <w:rPr>
          <w:rFonts w:ascii="Times New Roman" w:eastAsia="Times New Roman" w:hAnsi="Times New Roman"/>
        </w:rPr>
        <w:t>Tallegen's</w:t>
      </w:r>
      <w:proofErr w:type="spellEnd"/>
      <w:r w:rsidRPr="00375632">
        <w:rPr>
          <w:rFonts w:ascii="Times New Roman" w:eastAsia="Times New Roman" w:hAnsi="Times New Roman"/>
        </w:rPr>
        <w:t xml:space="preserve"> theorem as applied</w:t>
      </w:r>
    </w:p>
    <w:p w14:paraId="4A88A42C" w14:textId="77777777" w:rsidR="00205F3B"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to A.C. circuits.</w:t>
      </w:r>
    </w:p>
    <w:p w14:paraId="770F1362" w14:textId="2C80FBF5" w:rsidR="00205F3B" w:rsidRPr="00375632" w:rsidRDefault="0000054E" w:rsidP="00375632">
      <w:pPr>
        <w:spacing w:after="0" w:line="360" w:lineRule="exact"/>
        <w:jc w:val="both"/>
        <w:rPr>
          <w:rFonts w:ascii="Times New Roman" w:eastAsia="Times New Roman" w:hAnsi="Times New Roman"/>
        </w:rPr>
      </w:pPr>
      <w:r w:rsidRPr="00375632">
        <w:rPr>
          <w:rFonts w:ascii="Times New Roman" w:eastAsia="Times New Roman" w:hAnsi="Times New Roman"/>
          <w:b/>
          <w:bCs/>
        </w:rPr>
        <w:t>CO-3 (Kx)</w:t>
      </w:r>
      <w:r w:rsidR="00205F3B" w:rsidRPr="00375632">
        <w:rPr>
          <w:rFonts w:ascii="Times New Roman" w:eastAsia="Times New Roman" w:hAnsi="Times New Roman"/>
          <w:b/>
          <w:bCs/>
        </w:rPr>
        <w:t xml:space="preserve"> </w:t>
      </w:r>
      <w:r w:rsidR="00205F3B" w:rsidRPr="00375632">
        <w:rPr>
          <w:rFonts w:ascii="Times New Roman" w:eastAsia="Times New Roman" w:hAnsi="Times New Roman"/>
          <w:b/>
          <w:bCs/>
        </w:rPr>
        <w:tab/>
      </w:r>
    </w:p>
    <w:p w14:paraId="186789EB" w14:textId="77777777" w:rsidR="00205F3B"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 xml:space="preserve">Trigonometric and exponential Fourier series: Discrete spectra and symmetry of waveform, steady state response of a network to </w:t>
      </w:r>
      <w:proofErr w:type="spellStart"/>
      <w:r w:rsidRPr="00375632">
        <w:rPr>
          <w:rFonts w:ascii="Times New Roman" w:eastAsia="Times New Roman" w:hAnsi="Times New Roman"/>
        </w:rPr>
        <w:t>non sinusoidal</w:t>
      </w:r>
      <w:proofErr w:type="spellEnd"/>
      <w:r w:rsidRPr="00375632">
        <w:rPr>
          <w:rFonts w:ascii="Times New Roman" w:eastAsia="Times New Roman" w:hAnsi="Times New Roman"/>
        </w:rPr>
        <w:t xml:space="preserve"> periodic inputs, power factor, effective values, Fourier transform and continuous spectra, three phase unbalanced circuit and power calculation.</w:t>
      </w:r>
    </w:p>
    <w:p w14:paraId="5722C4D3" w14:textId="06166FC3" w:rsidR="00205F3B" w:rsidRPr="00375632" w:rsidRDefault="0000054E" w:rsidP="00375632">
      <w:pPr>
        <w:spacing w:after="0" w:line="360" w:lineRule="exact"/>
        <w:jc w:val="both"/>
        <w:rPr>
          <w:rFonts w:ascii="Times New Roman" w:eastAsia="Times New Roman" w:hAnsi="Times New Roman"/>
          <w:b/>
          <w:bCs/>
        </w:rPr>
      </w:pPr>
      <w:r w:rsidRPr="00375632">
        <w:rPr>
          <w:rFonts w:ascii="Times New Roman" w:eastAsia="Times New Roman" w:hAnsi="Times New Roman"/>
          <w:b/>
          <w:bCs/>
        </w:rPr>
        <w:t>CO-4 (Kx)</w:t>
      </w:r>
      <w:r w:rsidR="00205F3B" w:rsidRPr="00375632">
        <w:rPr>
          <w:rFonts w:ascii="Times New Roman" w:eastAsia="Times New Roman" w:hAnsi="Times New Roman"/>
          <w:b/>
          <w:bCs/>
        </w:rPr>
        <w:t xml:space="preserve"> </w:t>
      </w:r>
      <w:r w:rsidR="00205F3B" w:rsidRPr="00375632">
        <w:rPr>
          <w:rFonts w:ascii="Times New Roman" w:eastAsia="Times New Roman" w:hAnsi="Times New Roman"/>
          <w:b/>
          <w:bCs/>
        </w:rPr>
        <w:tab/>
      </w:r>
    </w:p>
    <w:p w14:paraId="6BE5C54A" w14:textId="77777777" w:rsidR="00205F3B"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lastRenderedPageBreak/>
        <w:t>Laplace transforms and properties: Partial fractions, singularity functions, waveform synthesis, analysis of RC, RL, and RLC networks with and without initial conditions with Laplace transforms evaluation of initial conditions.</w:t>
      </w:r>
    </w:p>
    <w:p w14:paraId="68CEA4A3" w14:textId="1587B81D" w:rsidR="00205F3B" w:rsidRPr="00375632" w:rsidRDefault="0000054E" w:rsidP="00375632">
      <w:pPr>
        <w:spacing w:after="0" w:line="360" w:lineRule="exact"/>
        <w:jc w:val="both"/>
        <w:rPr>
          <w:rFonts w:ascii="Times New Roman" w:eastAsia="Times New Roman" w:hAnsi="Times New Roman"/>
          <w:b/>
          <w:bCs/>
        </w:rPr>
      </w:pPr>
      <w:r w:rsidRPr="00375632">
        <w:rPr>
          <w:rFonts w:ascii="Times New Roman" w:eastAsia="Times New Roman" w:hAnsi="Times New Roman"/>
          <w:b/>
          <w:bCs/>
        </w:rPr>
        <w:t>CO-5 (Kx)</w:t>
      </w:r>
      <w:r w:rsidR="00205F3B" w:rsidRPr="00375632">
        <w:rPr>
          <w:rFonts w:ascii="Times New Roman" w:eastAsia="Times New Roman" w:hAnsi="Times New Roman"/>
          <w:b/>
          <w:bCs/>
        </w:rPr>
        <w:t xml:space="preserve"> </w:t>
      </w:r>
      <w:r w:rsidR="00205F3B" w:rsidRPr="00375632">
        <w:rPr>
          <w:rFonts w:ascii="Times New Roman" w:eastAsia="Times New Roman" w:hAnsi="Times New Roman"/>
          <w:b/>
          <w:bCs/>
        </w:rPr>
        <w:tab/>
      </w:r>
    </w:p>
    <w:p w14:paraId="5A8EEBB0" w14:textId="583EEC59" w:rsidR="00900E96"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Transient behavior, concept of complex frequency, driving points and transfer functions poles and zeros of immittance function, their properties, sinusoidal response from pole-zero locations, convolution theorem and two four port network and interconnections, behavior of series and parallel resonant circuits, introduction to band pass, low pass, high pass and band</w:t>
      </w:r>
    </w:p>
    <w:p w14:paraId="37F49D0C" w14:textId="77777777" w:rsidR="00205F3B" w:rsidRPr="00375632" w:rsidRDefault="00900E96" w:rsidP="00375632">
      <w:pPr>
        <w:autoSpaceDE w:val="0"/>
        <w:autoSpaceDN w:val="0"/>
        <w:adjustRightInd w:val="0"/>
        <w:spacing w:after="0" w:line="360" w:lineRule="exact"/>
        <w:jc w:val="both"/>
        <w:rPr>
          <w:rFonts w:ascii="Times New Roman" w:eastAsia="Times New Roman" w:hAnsi="Times New Roman"/>
        </w:rPr>
      </w:pPr>
      <w:r w:rsidRPr="00375632">
        <w:rPr>
          <w:rFonts w:ascii="Times New Roman" w:eastAsia="Times New Roman" w:hAnsi="Times New Roman"/>
        </w:rPr>
        <w:t>reject filters.</w:t>
      </w:r>
    </w:p>
    <w:p w14:paraId="3E39B498" w14:textId="77777777" w:rsidR="00762F2F" w:rsidRPr="00375632" w:rsidRDefault="00762F2F" w:rsidP="00375632">
      <w:pPr>
        <w:spacing w:after="0" w:line="360" w:lineRule="exact"/>
        <w:rPr>
          <w:rFonts w:ascii="Times New Roman" w:eastAsia="Arial Unicode MS" w:hAnsi="Times New Roman"/>
          <w:b/>
          <w:bCs/>
        </w:rPr>
      </w:pPr>
    </w:p>
    <w:p w14:paraId="46D1FFE3" w14:textId="77777777" w:rsidR="00205F3B" w:rsidRPr="00375632" w:rsidRDefault="00205F3B" w:rsidP="00375632">
      <w:pPr>
        <w:spacing w:after="0" w:line="360" w:lineRule="exact"/>
        <w:rPr>
          <w:rFonts w:ascii="Times New Roman" w:eastAsia="Arial Unicode MS" w:hAnsi="Times New Roman"/>
          <w:b/>
          <w:bCs/>
        </w:rPr>
      </w:pPr>
      <w:r w:rsidRPr="00375632">
        <w:rPr>
          <w:rFonts w:ascii="Times New Roman" w:eastAsia="Arial Unicode MS" w:hAnsi="Times New Roman"/>
          <w:b/>
          <w:bCs/>
        </w:rPr>
        <w:t>TOTAL: 40 Lecture Hours</w:t>
      </w:r>
    </w:p>
    <w:p w14:paraId="01528B0C" w14:textId="77777777" w:rsidR="00205F3B" w:rsidRPr="00375632" w:rsidRDefault="00205F3B" w:rsidP="00375632">
      <w:pPr>
        <w:spacing w:after="0" w:line="360" w:lineRule="exact"/>
        <w:jc w:val="both"/>
        <w:rPr>
          <w:rFonts w:ascii="Times New Roman" w:eastAsia="Arial Unicode MS" w:hAnsi="Times New Roman"/>
          <w:b/>
          <w:bCs/>
        </w:rPr>
      </w:pPr>
    </w:p>
    <w:p w14:paraId="56AD0E32" w14:textId="5DC6328A" w:rsidR="00205F3B" w:rsidRPr="00375632" w:rsidRDefault="00375632" w:rsidP="00375632">
      <w:pPr>
        <w:spacing w:after="0" w:line="360" w:lineRule="exact"/>
        <w:jc w:val="center"/>
        <w:rPr>
          <w:rFonts w:ascii="Times New Roman" w:eastAsia="Arial Unicode MS" w:hAnsi="Times New Roman"/>
          <w:b/>
          <w:bCs/>
        </w:rPr>
      </w:pPr>
      <w:r w:rsidRPr="00375632">
        <w:rPr>
          <w:rFonts w:ascii="Times New Roman" w:eastAsia="Arial Unicode MS" w:hAnsi="Times New Roman"/>
          <w:b/>
          <w:bCs/>
          <w:highlight w:val="yellow"/>
        </w:rPr>
        <w:t>Text Books</w:t>
      </w:r>
      <w:r>
        <w:rPr>
          <w:rFonts w:ascii="Times New Roman" w:eastAsia="Arial Unicode MS" w:hAnsi="Times New Roman"/>
          <w:b/>
          <w:bCs/>
          <w:highlight w:val="yellow"/>
        </w:rPr>
        <w:t xml:space="preserve"> </w:t>
      </w:r>
      <w:r w:rsidRPr="00375632">
        <w:rPr>
          <w:rFonts w:ascii="Times New Roman" w:eastAsia="Arial Unicode MS" w:hAnsi="Times New Roman"/>
          <w:b/>
          <w:bCs/>
          <w:highlight w:val="yellow"/>
        </w:rPr>
        <w:t>/</w:t>
      </w:r>
      <w:r>
        <w:rPr>
          <w:rFonts w:ascii="Times New Roman" w:eastAsia="Arial Unicode MS" w:hAnsi="Times New Roman"/>
          <w:b/>
          <w:bCs/>
          <w:highlight w:val="yellow"/>
        </w:rPr>
        <w:t xml:space="preserve"> </w:t>
      </w:r>
      <w:r w:rsidRPr="00375632">
        <w:rPr>
          <w:rFonts w:ascii="Times New Roman" w:eastAsia="Arial Unicode MS" w:hAnsi="Times New Roman"/>
          <w:b/>
          <w:bCs/>
          <w:highlight w:val="yellow"/>
        </w:rPr>
        <w:t>Reference Books</w:t>
      </w:r>
    </w:p>
    <w:p w14:paraId="48066EE7" w14:textId="77777777" w:rsidR="00205F3B" w:rsidRPr="00375632" w:rsidRDefault="00205F3B" w:rsidP="00375632">
      <w:pPr>
        <w:numPr>
          <w:ilvl w:val="0"/>
          <w:numId w:val="1"/>
        </w:numPr>
        <w:autoSpaceDE w:val="0"/>
        <w:autoSpaceDN w:val="0"/>
        <w:adjustRightInd w:val="0"/>
        <w:spacing w:after="0" w:line="360" w:lineRule="exact"/>
        <w:ind w:left="709" w:hanging="425"/>
        <w:jc w:val="both"/>
        <w:rPr>
          <w:rFonts w:ascii="Times New Roman" w:hAnsi="Times New Roman"/>
          <w:color w:val="000000"/>
        </w:rPr>
      </w:pPr>
      <w:r w:rsidRPr="00375632">
        <w:rPr>
          <w:rFonts w:ascii="Times New Roman" w:hAnsi="Times New Roman"/>
          <w:color w:val="000000"/>
        </w:rPr>
        <w:t xml:space="preserve"> </w:t>
      </w:r>
      <w:r w:rsidR="00C73676" w:rsidRPr="00375632">
        <w:rPr>
          <w:rFonts w:ascii="Times New Roman" w:eastAsiaTheme="minorHAnsi" w:hAnsi="Times New Roman"/>
          <w:color w:val="231F20"/>
        </w:rPr>
        <w:t xml:space="preserve">Franklin F. </w:t>
      </w:r>
      <w:proofErr w:type="spellStart"/>
      <w:r w:rsidR="00C73676" w:rsidRPr="00375632">
        <w:rPr>
          <w:rFonts w:ascii="Times New Roman" w:eastAsiaTheme="minorHAnsi" w:hAnsi="Times New Roman"/>
          <w:color w:val="231F20"/>
        </w:rPr>
        <w:t>Kuo</w:t>
      </w:r>
      <w:proofErr w:type="spellEnd"/>
      <w:r w:rsidR="00C73676" w:rsidRPr="00375632">
        <w:rPr>
          <w:rFonts w:ascii="Times New Roman" w:eastAsiaTheme="minorHAnsi" w:hAnsi="Times New Roman"/>
          <w:color w:val="231F20"/>
        </w:rPr>
        <w:t>, “Network Analysis and Synthesis,” Wiley India Education</w:t>
      </w:r>
    </w:p>
    <w:p w14:paraId="39D977F3" w14:textId="77777777" w:rsidR="00C73676" w:rsidRPr="00375632" w:rsidRDefault="00C73676" w:rsidP="00375632">
      <w:pPr>
        <w:numPr>
          <w:ilvl w:val="0"/>
          <w:numId w:val="1"/>
        </w:numPr>
        <w:autoSpaceDE w:val="0"/>
        <w:autoSpaceDN w:val="0"/>
        <w:adjustRightInd w:val="0"/>
        <w:spacing w:after="0" w:line="360" w:lineRule="exact"/>
        <w:ind w:left="709" w:hanging="425"/>
        <w:rPr>
          <w:rFonts w:ascii="Times New Roman" w:hAnsi="Times New Roman"/>
          <w:color w:val="000000"/>
        </w:rPr>
      </w:pPr>
      <w:r w:rsidRPr="00375632">
        <w:rPr>
          <w:rFonts w:ascii="Times New Roman" w:eastAsiaTheme="minorHAnsi" w:hAnsi="Times New Roman"/>
          <w:color w:val="231F20"/>
        </w:rPr>
        <w:t>Van, Valkenburg, “Network analysis,” Pearson, 2019.</w:t>
      </w:r>
    </w:p>
    <w:p w14:paraId="66DB6B8F" w14:textId="77777777" w:rsidR="00205F3B" w:rsidRPr="00375632" w:rsidRDefault="00205F3B" w:rsidP="00375632">
      <w:pPr>
        <w:numPr>
          <w:ilvl w:val="0"/>
          <w:numId w:val="1"/>
        </w:numPr>
        <w:autoSpaceDE w:val="0"/>
        <w:autoSpaceDN w:val="0"/>
        <w:adjustRightInd w:val="0"/>
        <w:spacing w:after="0" w:line="360" w:lineRule="exact"/>
        <w:ind w:left="709" w:hanging="425"/>
        <w:rPr>
          <w:rFonts w:ascii="Times New Roman" w:hAnsi="Times New Roman"/>
          <w:color w:val="000000"/>
        </w:rPr>
      </w:pPr>
      <w:proofErr w:type="gramStart"/>
      <w:r w:rsidRPr="00375632">
        <w:rPr>
          <w:rFonts w:ascii="Times New Roman" w:hAnsi="Times New Roman"/>
          <w:color w:val="000000"/>
        </w:rPr>
        <w:t xml:space="preserve">T </w:t>
      </w:r>
      <w:r w:rsidR="00C73676" w:rsidRPr="00375632">
        <w:rPr>
          <w:rFonts w:ascii="Times New Roman" w:hAnsi="Times New Roman"/>
          <w:color w:val="000000"/>
        </w:rPr>
        <w:t xml:space="preserve"> </w:t>
      </w:r>
      <w:r w:rsidR="00C73676" w:rsidRPr="00375632">
        <w:rPr>
          <w:rFonts w:ascii="Times New Roman" w:eastAsiaTheme="minorHAnsi" w:hAnsi="Times New Roman"/>
          <w:color w:val="231F20"/>
        </w:rPr>
        <w:t>Sudhakar</w:t>
      </w:r>
      <w:proofErr w:type="gramEnd"/>
      <w:r w:rsidR="00C73676" w:rsidRPr="00375632">
        <w:rPr>
          <w:rFonts w:ascii="Times New Roman" w:eastAsiaTheme="minorHAnsi" w:hAnsi="Times New Roman"/>
          <w:color w:val="231F20"/>
        </w:rPr>
        <w:t xml:space="preserve">, A., </w:t>
      </w:r>
      <w:proofErr w:type="spellStart"/>
      <w:r w:rsidR="00C73676" w:rsidRPr="00375632">
        <w:rPr>
          <w:rFonts w:ascii="Times New Roman" w:eastAsiaTheme="minorHAnsi" w:hAnsi="Times New Roman"/>
          <w:color w:val="231F20"/>
        </w:rPr>
        <w:t>Shyammohan</w:t>
      </w:r>
      <w:proofErr w:type="spellEnd"/>
      <w:r w:rsidR="00C73676" w:rsidRPr="00375632">
        <w:rPr>
          <w:rFonts w:ascii="Times New Roman" w:eastAsiaTheme="minorHAnsi" w:hAnsi="Times New Roman"/>
          <w:color w:val="231F20"/>
        </w:rPr>
        <w:t>, S. P., “Circuits and Network,” Tata McGraw-Hill New</w:t>
      </w:r>
      <w:r w:rsidR="00C73676" w:rsidRPr="00375632">
        <w:rPr>
          <w:rFonts w:ascii="Times New Roman" w:hAnsi="Times New Roman"/>
          <w:color w:val="000000"/>
        </w:rPr>
        <w:t xml:space="preserve"> </w:t>
      </w:r>
      <w:r w:rsidR="00C73676" w:rsidRPr="00375632">
        <w:rPr>
          <w:rFonts w:ascii="Times New Roman" w:eastAsiaTheme="minorHAnsi" w:hAnsi="Times New Roman"/>
          <w:color w:val="231F20"/>
        </w:rPr>
        <w:t>Delhi, 1994.</w:t>
      </w:r>
    </w:p>
    <w:p w14:paraId="0ABA3554" w14:textId="77777777" w:rsidR="00C73676" w:rsidRPr="00375632" w:rsidRDefault="00C73676" w:rsidP="00375632">
      <w:pPr>
        <w:numPr>
          <w:ilvl w:val="0"/>
          <w:numId w:val="1"/>
        </w:numPr>
        <w:autoSpaceDE w:val="0"/>
        <w:autoSpaceDN w:val="0"/>
        <w:adjustRightInd w:val="0"/>
        <w:spacing w:after="0" w:line="360" w:lineRule="exact"/>
        <w:ind w:left="709" w:hanging="425"/>
        <w:rPr>
          <w:rFonts w:ascii="Times New Roman" w:hAnsi="Times New Roman"/>
          <w:color w:val="000000"/>
        </w:rPr>
      </w:pPr>
      <w:r w:rsidRPr="00375632">
        <w:rPr>
          <w:rFonts w:ascii="Times New Roman" w:eastAsiaTheme="minorHAnsi" w:hAnsi="Times New Roman"/>
          <w:color w:val="231F20"/>
        </w:rPr>
        <w:t xml:space="preserve">A William </w:t>
      </w:r>
      <w:proofErr w:type="spellStart"/>
      <w:r w:rsidRPr="00375632">
        <w:rPr>
          <w:rFonts w:ascii="Times New Roman" w:eastAsiaTheme="minorHAnsi" w:hAnsi="Times New Roman"/>
          <w:color w:val="231F20"/>
        </w:rPr>
        <w:t>Hayt</w:t>
      </w:r>
      <w:proofErr w:type="spellEnd"/>
      <w:r w:rsidRPr="00375632">
        <w:rPr>
          <w:rFonts w:ascii="Times New Roman" w:eastAsiaTheme="minorHAnsi" w:hAnsi="Times New Roman"/>
          <w:color w:val="231F20"/>
        </w:rPr>
        <w:t>, “Engineering Circuit Analysis,” 8th Edition, McGraw-Hill Education</w:t>
      </w:r>
    </w:p>
    <w:p w14:paraId="249C8BF8" w14:textId="77777777" w:rsidR="00C73676" w:rsidRPr="00375632" w:rsidRDefault="00C73676" w:rsidP="00375632">
      <w:pPr>
        <w:numPr>
          <w:ilvl w:val="0"/>
          <w:numId w:val="1"/>
        </w:numPr>
        <w:autoSpaceDE w:val="0"/>
        <w:autoSpaceDN w:val="0"/>
        <w:adjustRightInd w:val="0"/>
        <w:spacing w:after="0" w:line="360" w:lineRule="exact"/>
        <w:ind w:left="709" w:hanging="425"/>
        <w:rPr>
          <w:rFonts w:ascii="Times New Roman" w:hAnsi="Times New Roman"/>
          <w:color w:val="000000"/>
        </w:rPr>
      </w:pPr>
      <w:r w:rsidRPr="00375632">
        <w:rPr>
          <w:rFonts w:ascii="Times New Roman" w:eastAsiaTheme="minorHAnsi" w:hAnsi="Times New Roman"/>
          <w:color w:val="231F20"/>
        </w:rPr>
        <w:t>A. Anand Kumar, “Network Analysis and Synthesis,” PHI publication, 2019.</w:t>
      </w:r>
    </w:p>
    <w:p w14:paraId="6258275E" w14:textId="7A94BECA" w:rsidR="00E40DCF" w:rsidRPr="00375632" w:rsidRDefault="00E40DCF" w:rsidP="00375632">
      <w:pPr>
        <w:spacing w:after="0" w:line="360" w:lineRule="exact"/>
        <w:rPr>
          <w:rFonts w:ascii="Times New Roman" w:eastAsia="Arial Unicode MS" w:hAnsi="Times New Roman"/>
          <w:b/>
        </w:rPr>
      </w:pPr>
    </w:p>
    <w:p w14:paraId="18A864E2" w14:textId="70191432" w:rsidR="00205F3B" w:rsidRDefault="00205F3B" w:rsidP="00375632">
      <w:pPr>
        <w:autoSpaceDE w:val="0"/>
        <w:autoSpaceDN w:val="0"/>
        <w:adjustRightInd w:val="0"/>
        <w:spacing w:after="0" w:line="360" w:lineRule="exact"/>
        <w:jc w:val="center"/>
        <w:rPr>
          <w:rFonts w:ascii="Times New Roman" w:hAnsi="Times New Roman"/>
          <w:b/>
          <w:u w:val="single"/>
        </w:rPr>
      </w:pPr>
      <w:r w:rsidRPr="00375632">
        <w:rPr>
          <w:rFonts w:ascii="Times New Roman" w:hAnsi="Times New Roman"/>
          <w:b/>
          <w:highlight w:val="yellow"/>
          <w:u w:val="single"/>
        </w:rPr>
        <w:t>Course Plan</w:t>
      </w:r>
    </w:p>
    <w:p w14:paraId="0D28B5EF" w14:textId="1954615D" w:rsidR="0045523E" w:rsidRPr="00375632" w:rsidRDefault="0045523E" w:rsidP="00375632">
      <w:pPr>
        <w:autoSpaceDE w:val="0"/>
        <w:autoSpaceDN w:val="0"/>
        <w:adjustRightInd w:val="0"/>
        <w:spacing w:after="0" w:line="360" w:lineRule="exact"/>
        <w:jc w:val="center"/>
        <w:rPr>
          <w:rFonts w:ascii="Times New Roman" w:hAnsi="Times New Roman"/>
          <w:b/>
          <w:u w:val="single"/>
        </w:rPr>
      </w:pPr>
      <w:r>
        <w:rPr>
          <w:rFonts w:ascii="Times New Roman" w:hAnsi="Times New Roman"/>
          <w:b/>
          <w:u w:val="single"/>
        </w:rPr>
        <w:t>(Add lectures related to Pre-requisite and Content Beyond Syllabus / Topics to cover Gap etc.)</w:t>
      </w:r>
    </w:p>
    <w:tbl>
      <w:tblPr>
        <w:tblStyle w:val="TableGrid"/>
        <w:tblW w:w="9634" w:type="dxa"/>
        <w:tblLook w:val="04A0" w:firstRow="1" w:lastRow="0" w:firstColumn="1" w:lastColumn="0" w:noHBand="0" w:noVBand="1"/>
      </w:tblPr>
      <w:tblGrid>
        <w:gridCol w:w="883"/>
        <w:gridCol w:w="616"/>
        <w:gridCol w:w="5871"/>
        <w:gridCol w:w="1131"/>
        <w:gridCol w:w="1133"/>
      </w:tblGrid>
      <w:tr w:rsidR="00E40DCF" w:rsidRPr="00375632" w14:paraId="3E9AAEBE" w14:textId="77777777" w:rsidTr="002F6259">
        <w:trPr>
          <w:tblHeader/>
        </w:trPr>
        <w:tc>
          <w:tcPr>
            <w:tcW w:w="846" w:type="dxa"/>
            <w:shd w:val="clear" w:color="auto" w:fill="FDE9D9" w:themeFill="accent6" w:themeFillTint="33"/>
            <w:vAlign w:val="center"/>
          </w:tcPr>
          <w:p w14:paraId="32250AF2" w14:textId="570AA7B5" w:rsidR="00E40DCF" w:rsidRPr="00375632" w:rsidRDefault="00E40DCF" w:rsidP="00375632">
            <w:pPr>
              <w:autoSpaceDE w:val="0"/>
              <w:autoSpaceDN w:val="0"/>
              <w:adjustRightInd w:val="0"/>
              <w:spacing w:line="360" w:lineRule="exact"/>
              <w:jc w:val="center"/>
              <w:rPr>
                <w:rFonts w:ascii="Times New Roman" w:hAnsi="Times New Roman"/>
                <w:bCs/>
              </w:rPr>
            </w:pPr>
            <w:r w:rsidRPr="00375632">
              <w:rPr>
                <w:rFonts w:ascii="Times New Roman" w:eastAsia="Arial Unicode MS" w:hAnsi="Times New Roman"/>
                <w:b/>
                <w:sz w:val="20"/>
                <w:szCs w:val="20"/>
              </w:rPr>
              <w:t>Lecture No.</w:t>
            </w:r>
          </w:p>
        </w:tc>
        <w:tc>
          <w:tcPr>
            <w:tcW w:w="567" w:type="dxa"/>
            <w:shd w:val="clear" w:color="auto" w:fill="FDE9D9" w:themeFill="accent6" w:themeFillTint="33"/>
            <w:vAlign w:val="center"/>
          </w:tcPr>
          <w:p w14:paraId="5221B2DD" w14:textId="4ED0B78D" w:rsidR="00E40DCF" w:rsidRPr="00375632" w:rsidRDefault="00E40DCF" w:rsidP="00375632">
            <w:pPr>
              <w:autoSpaceDE w:val="0"/>
              <w:autoSpaceDN w:val="0"/>
              <w:adjustRightInd w:val="0"/>
              <w:spacing w:line="360" w:lineRule="exact"/>
              <w:jc w:val="center"/>
              <w:rPr>
                <w:rFonts w:ascii="Times New Roman" w:hAnsi="Times New Roman"/>
                <w:bCs/>
              </w:rPr>
            </w:pPr>
            <w:proofErr w:type="spellStart"/>
            <w:r w:rsidRPr="00375632">
              <w:rPr>
                <w:rFonts w:ascii="Times New Roman" w:eastAsia="Arial Unicode MS" w:hAnsi="Times New Roman"/>
                <w:b/>
                <w:sz w:val="20"/>
                <w:szCs w:val="20"/>
              </w:rPr>
              <w:t>COx</w:t>
            </w:r>
            <w:proofErr w:type="spellEnd"/>
          </w:p>
        </w:tc>
        <w:tc>
          <w:tcPr>
            <w:tcW w:w="5953" w:type="dxa"/>
            <w:shd w:val="clear" w:color="auto" w:fill="FDE9D9" w:themeFill="accent6" w:themeFillTint="33"/>
            <w:vAlign w:val="center"/>
          </w:tcPr>
          <w:p w14:paraId="71D7B707" w14:textId="381E6C2C" w:rsidR="00E40DCF" w:rsidRPr="00375632" w:rsidRDefault="00E40DCF" w:rsidP="00375632">
            <w:pPr>
              <w:autoSpaceDE w:val="0"/>
              <w:autoSpaceDN w:val="0"/>
              <w:adjustRightInd w:val="0"/>
              <w:spacing w:line="360" w:lineRule="exact"/>
              <w:jc w:val="center"/>
              <w:rPr>
                <w:rFonts w:ascii="Times New Roman" w:hAnsi="Times New Roman"/>
                <w:bCs/>
              </w:rPr>
            </w:pPr>
            <w:r w:rsidRPr="00375632">
              <w:rPr>
                <w:rFonts w:ascii="Times New Roman" w:eastAsia="Arial Unicode MS" w:hAnsi="Times New Roman"/>
                <w:b/>
                <w:sz w:val="20"/>
                <w:szCs w:val="20"/>
              </w:rPr>
              <w:t>Lecture Topic</w:t>
            </w:r>
          </w:p>
        </w:tc>
        <w:tc>
          <w:tcPr>
            <w:tcW w:w="1134" w:type="dxa"/>
            <w:shd w:val="clear" w:color="auto" w:fill="FDE9D9" w:themeFill="accent6" w:themeFillTint="33"/>
            <w:vAlign w:val="center"/>
          </w:tcPr>
          <w:p w14:paraId="7B957336" w14:textId="0228A68F" w:rsidR="00E40DCF" w:rsidRPr="00375632" w:rsidRDefault="00E40DCF" w:rsidP="00375632">
            <w:pPr>
              <w:autoSpaceDE w:val="0"/>
              <w:autoSpaceDN w:val="0"/>
              <w:adjustRightInd w:val="0"/>
              <w:spacing w:line="360" w:lineRule="exact"/>
              <w:jc w:val="center"/>
              <w:rPr>
                <w:rFonts w:ascii="Times New Roman" w:hAnsi="Times New Roman"/>
                <w:bCs/>
              </w:rPr>
            </w:pPr>
            <w:r w:rsidRPr="00375632">
              <w:rPr>
                <w:rFonts w:ascii="Times New Roman" w:eastAsia="Arial Unicode MS" w:hAnsi="Times New Roman"/>
                <w:b/>
                <w:sz w:val="20"/>
                <w:szCs w:val="20"/>
              </w:rPr>
              <w:t>Date Planned</w:t>
            </w:r>
          </w:p>
        </w:tc>
        <w:tc>
          <w:tcPr>
            <w:tcW w:w="1134" w:type="dxa"/>
            <w:shd w:val="clear" w:color="auto" w:fill="FDE9D9" w:themeFill="accent6" w:themeFillTint="33"/>
            <w:vAlign w:val="center"/>
          </w:tcPr>
          <w:p w14:paraId="2F71DF92" w14:textId="6C8A75DE" w:rsidR="00E40DCF" w:rsidRPr="00375632" w:rsidRDefault="00E40DCF" w:rsidP="00375632">
            <w:pPr>
              <w:autoSpaceDE w:val="0"/>
              <w:autoSpaceDN w:val="0"/>
              <w:adjustRightInd w:val="0"/>
              <w:spacing w:line="360" w:lineRule="exact"/>
              <w:jc w:val="center"/>
              <w:rPr>
                <w:rFonts w:ascii="Times New Roman" w:hAnsi="Times New Roman"/>
                <w:bCs/>
              </w:rPr>
            </w:pPr>
            <w:r w:rsidRPr="00375632">
              <w:rPr>
                <w:rFonts w:ascii="Times New Roman" w:eastAsia="Arial Unicode MS" w:hAnsi="Times New Roman"/>
                <w:b/>
                <w:sz w:val="20"/>
                <w:szCs w:val="20"/>
              </w:rPr>
              <w:t>Reference Material</w:t>
            </w:r>
          </w:p>
        </w:tc>
      </w:tr>
      <w:tr w:rsidR="00E40DCF" w:rsidRPr="00375632" w14:paraId="56BBC404" w14:textId="77777777" w:rsidTr="00E40DCF">
        <w:tc>
          <w:tcPr>
            <w:tcW w:w="846" w:type="dxa"/>
          </w:tcPr>
          <w:p w14:paraId="4F2E8C8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7D2319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5C6700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8C4E9D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54C2F35"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E2E530A" w14:textId="77777777" w:rsidTr="00E40DCF">
        <w:tc>
          <w:tcPr>
            <w:tcW w:w="846" w:type="dxa"/>
          </w:tcPr>
          <w:p w14:paraId="7C5BBD6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67DB3C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F664B9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126E63C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FF5A7AD"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884DCBA" w14:textId="77777777" w:rsidTr="00E40DCF">
        <w:tc>
          <w:tcPr>
            <w:tcW w:w="846" w:type="dxa"/>
          </w:tcPr>
          <w:p w14:paraId="551988B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F9E896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009313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4BB2092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8163F3E"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9144882" w14:textId="77777777" w:rsidTr="00E40DCF">
        <w:tc>
          <w:tcPr>
            <w:tcW w:w="846" w:type="dxa"/>
          </w:tcPr>
          <w:p w14:paraId="44FE387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7C82D4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57E572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AE198B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1BAD0E8F"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B5AD1A1" w14:textId="77777777" w:rsidTr="00E40DCF">
        <w:tc>
          <w:tcPr>
            <w:tcW w:w="846" w:type="dxa"/>
          </w:tcPr>
          <w:p w14:paraId="153D755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1CA365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593448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DB8CD6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5ABD01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4EC32D7" w14:textId="77777777" w:rsidTr="00E40DCF">
        <w:tc>
          <w:tcPr>
            <w:tcW w:w="846" w:type="dxa"/>
          </w:tcPr>
          <w:p w14:paraId="4E27535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5B56D5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C30DE6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9CFEA0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8530B7A"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AC31028" w14:textId="77777777" w:rsidTr="00E40DCF">
        <w:tc>
          <w:tcPr>
            <w:tcW w:w="846" w:type="dxa"/>
          </w:tcPr>
          <w:p w14:paraId="2F41B9B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77DF6A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66B0F8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43E5DE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7A4DD1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72046CF" w14:textId="77777777" w:rsidTr="00E40DCF">
        <w:tc>
          <w:tcPr>
            <w:tcW w:w="846" w:type="dxa"/>
          </w:tcPr>
          <w:p w14:paraId="2BA2980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7ADFE1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8F858E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A78168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C05D745"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74B4369" w14:textId="77777777" w:rsidTr="00E40DCF">
        <w:tc>
          <w:tcPr>
            <w:tcW w:w="846" w:type="dxa"/>
          </w:tcPr>
          <w:p w14:paraId="36F0760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1EC005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5D7079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54B05D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A2C0F13"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5E7B57D" w14:textId="77777777" w:rsidTr="00E40DCF">
        <w:tc>
          <w:tcPr>
            <w:tcW w:w="846" w:type="dxa"/>
          </w:tcPr>
          <w:p w14:paraId="38A354F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CFF658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CE748D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FE2DEC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D89AE11"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108C4F5" w14:textId="77777777" w:rsidTr="00E40DCF">
        <w:tc>
          <w:tcPr>
            <w:tcW w:w="846" w:type="dxa"/>
          </w:tcPr>
          <w:p w14:paraId="3C3DFC0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0FB9FB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02C232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84C5A1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428170B"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7CA5BDB" w14:textId="77777777" w:rsidTr="00E40DCF">
        <w:tc>
          <w:tcPr>
            <w:tcW w:w="846" w:type="dxa"/>
          </w:tcPr>
          <w:p w14:paraId="7D011A3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E56AD2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E3DABF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EFB647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D4B2B55"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944A680" w14:textId="77777777" w:rsidTr="00E40DCF">
        <w:tc>
          <w:tcPr>
            <w:tcW w:w="846" w:type="dxa"/>
          </w:tcPr>
          <w:p w14:paraId="29583FB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9917F9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DD7971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2CCDC9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837A1BD"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430041E" w14:textId="77777777" w:rsidTr="00E40DCF">
        <w:tc>
          <w:tcPr>
            <w:tcW w:w="846" w:type="dxa"/>
          </w:tcPr>
          <w:p w14:paraId="71818FB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2734FB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CC649F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E0F854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479EAC4"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61AA388" w14:textId="77777777" w:rsidTr="00E40DCF">
        <w:tc>
          <w:tcPr>
            <w:tcW w:w="846" w:type="dxa"/>
          </w:tcPr>
          <w:p w14:paraId="1ACE8B1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0BB49A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C06348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51A389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9F9255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E0F16E7" w14:textId="77777777" w:rsidTr="00E40DCF">
        <w:tc>
          <w:tcPr>
            <w:tcW w:w="846" w:type="dxa"/>
          </w:tcPr>
          <w:p w14:paraId="3C7D4BD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DD42CC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FC6EA2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4D11601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EA0133F"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6BCF9A7" w14:textId="77777777" w:rsidTr="00E40DCF">
        <w:tc>
          <w:tcPr>
            <w:tcW w:w="846" w:type="dxa"/>
          </w:tcPr>
          <w:p w14:paraId="12534C1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09BD53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54E9EC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42E1A4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7B3C5EC"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2518EB7" w14:textId="77777777" w:rsidTr="00E40DCF">
        <w:tc>
          <w:tcPr>
            <w:tcW w:w="846" w:type="dxa"/>
          </w:tcPr>
          <w:p w14:paraId="38C3A37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4633FA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E8EF78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DBB303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1367C76"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0FCECED" w14:textId="77777777" w:rsidTr="00E40DCF">
        <w:tc>
          <w:tcPr>
            <w:tcW w:w="846" w:type="dxa"/>
          </w:tcPr>
          <w:p w14:paraId="6976E1C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0C008C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21D755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F2B432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9BCF482"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A921069" w14:textId="77777777" w:rsidTr="00E40DCF">
        <w:tc>
          <w:tcPr>
            <w:tcW w:w="846" w:type="dxa"/>
          </w:tcPr>
          <w:p w14:paraId="2D9891E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1216D4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A6954D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05E9A4F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F6A42D0"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219797D" w14:textId="77777777" w:rsidTr="00E40DCF">
        <w:tc>
          <w:tcPr>
            <w:tcW w:w="846" w:type="dxa"/>
          </w:tcPr>
          <w:p w14:paraId="1C4E924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D4D9FA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5F2B3E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AED079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2487E12"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AB3372A" w14:textId="77777777" w:rsidTr="00E40DCF">
        <w:tc>
          <w:tcPr>
            <w:tcW w:w="846" w:type="dxa"/>
          </w:tcPr>
          <w:p w14:paraId="2C55F74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8FB4F6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C21231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E4CF88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9E67F6C"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C326E21" w14:textId="77777777" w:rsidTr="00E40DCF">
        <w:tc>
          <w:tcPr>
            <w:tcW w:w="846" w:type="dxa"/>
          </w:tcPr>
          <w:p w14:paraId="3CFFDCF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ECCA09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B395E7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2E9585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CEDDC8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797A67B" w14:textId="77777777" w:rsidTr="00E40DCF">
        <w:tc>
          <w:tcPr>
            <w:tcW w:w="846" w:type="dxa"/>
          </w:tcPr>
          <w:p w14:paraId="0F71223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23B4BB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7D45EE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948CEC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932A95A"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4FF1DF6" w14:textId="77777777" w:rsidTr="00E40DCF">
        <w:tc>
          <w:tcPr>
            <w:tcW w:w="846" w:type="dxa"/>
          </w:tcPr>
          <w:p w14:paraId="30B0271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0D9577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CFCE7C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D540FF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4CF52E54"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6BD88F9" w14:textId="77777777" w:rsidTr="00E40DCF">
        <w:tc>
          <w:tcPr>
            <w:tcW w:w="846" w:type="dxa"/>
          </w:tcPr>
          <w:p w14:paraId="10A8A4C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0C61DA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B6CFC8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F20342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717DEB6C"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BE5AA21" w14:textId="77777777" w:rsidTr="00E40DCF">
        <w:tc>
          <w:tcPr>
            <w:tcW w:w="846" w:type="dxa"/>
          </w:tcPr>
          <w:p w14:paraId="1022ABB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D229DA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4076B3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BA8B20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1C2DEAE"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36BA3AB" w14:textId="77777777" w:rsidTr="00E40DCF">
        <w:tc>
          <w:tcPr>
            <w:tcW w:w="846" w:type="dxa"/>
          </w:tcPr>
          <w:p w14:paraId="5503DE2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06F745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ECFCB9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4C2DF8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3057523"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26850B4" w14:textId="77777777" w:rsidTr="00E40DCF">
        <w:tc>
          <w:tcPr>
            <w:tcW w:w="846" w:type="dxa"/>
          </w:tcPr>
          <w:p w14:paraId="24CFBBF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06AC8A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BA1557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757733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0EAFFE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0810083" w14:textId="77777777" w:rsidTr="00E40DCF">
        <w:tc>
          <w:tcPr>
            <w:tcW w:w="846" w:type="dxa"/>
          </w:tcPr>
          <w:p w14:paraId="00B036E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337BC2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C3AC5E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45C796D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14F32FE4"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282C403D" w14:textId="77777777" w:rsidTr="00E40DCF">
        <w:tc>
          <w:tcPr>
            <w:tcW w:w="846" w:type="dxa"/>
          </w:tcPr>
          <w:p w14:paraId="6B74583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9692A3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2848F8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2827C2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2E14BF8"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5F5475C" w14:textId="77777777" w:rsidTr="00E40DCF">
        <w:tc>
          <w:tcPr>
            <w:tcW w:w="846" w:type="dxa"/>
          </w:tcPr>
          <w:p w14:paraId="79C7BC0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E851AC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361340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53152A5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6E05F783"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EB46A6F" w14:textId="77777777" w:rsidTr="00E40DCF">
        <w:tc>
          <w:tcPr>
            <w:tcW w:w="846" w:type="dxa"/>
          </w:tcPr>
          <w:p w14:paraId="537D762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F2B421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9941AF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11DC4E8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4BBE4D9D"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0937BC7" w14:textId="77777777" w:rsidTr="00E40DCF">
        <w:tc>
          <w:tcPr>
            <w:tcW w:w="846" w:type="dxa"/>
          </w:tcPr>
          <w:p w14:paraId="5506322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9BEBD6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5763F2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3462010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134" w:type="dxa"/>
          </w:tcPr>
          <w:p w14:paraId="2ECF44E9" w14:textId="77777777" w:rsidR="00E40DCF" w:rsidRPr="00375632" w:rsidRDefault="00E40DCF" w:rsidP="00375632">
            <w:pPr>
              <w:autoSpaceDE w:val="0"/>
              <w:autoSpaceDN w:val="0"/>
              <w:adjustRightInd w:val="0"/>
              <w:spacing w:line="360" w:lineRule="exact"/>
              <w:rPr>
                <w:rFonts w:ascii="Times New Roman" w:hAnsi="Times New Roman"/>
                <w:bCs/>
              </w:rPr>
            </w:pPr>
          </w:p>
        </w:tc>
      </w:tr>
    </w:tbl>
    <w:p w14:paraId="0E578DDE" w14:textId="77777777" w:rsidR="00E40DCF" w:rsidRPr="00375632" w:rsidRDefault="00E40DCF" w:rsidP="00375632">
      <w:pPr>
        <w:spacing w:after="0" w:line="360" w:lineRule="exact"/>
        <w:rPr>
          <w:rFonts w:ascii="Times New Roman" w:eastAsia="Times New Roman" w:hAnsi="Times New Roman"/>
          <w:b/>
          <w:color w:val="000000"/>
        </w:rPr>
      </w:pPr>
    </w:p>
    <w:p w14:paraId="2A3389AB" w14:textId="77777777" w:rsidR="00375632" w:rsidRDefault="00375632" w:rsidP="00375632">
      <w:pPr>
        <w:spacing w:after="0" w:line="360" w:lineRule="exact"/>
        <w:rPr>
          <w:rFonts w:ascii="Times New Roman" w:eastAsia="Times New Roman" w:hAnsi="Times New Roman"/>
          <w:b/>
          <w:color w:val="000000"/>
        </w:rPr>
      </w:pPr>
    </w:p>
    <w:p w14:paraId="14EEC4E5" w14:textId="27D92F04" w:rsidR="00E40DCF" w:rsidRDefault="00E40DCF" w:rsidP="00375632">
      <w:pPr>
        <w:spacing w:after="0" w:line="360" w:lineRule="exact"/>
        <w:jc w:val="center"/>
        <w:rPr>
          <w:rFonts w:ascii="Times New Roman" w:eastAsia="Times New Roman" w:hAnsi="Times New Roman"/>
          <w:b/>
          <w:color w:val="000000"/>
        </w:rPr>
      </w:pPr>
      <w:r w:rsidRPr="00375632">
        <w:rPr>
          <w:rFonts w:ascii="Times New Roman" w:eastAsia="Times New Roman" w:hAnsi="Times New Roman"/>
          <w:b/>
          <w:color w:val="000000"/>
          <w:highlight w:val="yellow"/>
        </w:rPr>
        <w:t>Questions Bank (CO-wise)</w:t>
      </w:r>
    </w:p>
    <w:p w14:paraId="51ED7F79" w14:textId="008102A8" w:rsidR="00375632" w:rsidRPr="00375632" w:rsidRDefault="00375632" w:rsidP="00375632">
      <w:pPr>
        <w:spacing w:after="0" w:line="360" w:lineRule="exact"/>
        <w:jc w:val="center"/>
        <w:rPr>
          <w:rFonts w:ascii="Times New Roman" w:eastAsia="Times New Roman" w:hAnsi="Times New Roman"/>
          <w:b/>
          <w:color w:val="000000"/>
        </w:rPr>
      </w:pPr>
      <w:r>
        <w:rPr>
          <w:rFonts w:ascii="Times New Roman" w:eastAsia="Times New Roman" w:hAnsi="Times New Roman"/>
          <w:b/>
          <w:color w:val="000000"/>
        </w:rPr>
        <w:t>(15-20 Questions per CO, varying from K1 to Highest BKL)</w:t>
      </w:r>
    </w:p>
    <w:tbl>
      <w:tblPr>
        <w:tblStyle w:val="TableGrid"/>
        <w:tblW w:w="9634" w:type="dxa"/>
        <w:tblLook w:val="04A0" w:firstRow="1" w:lastRow="0" w:firstColumn="1" w:lastColumn="0" w:noHBand="0" w:noVBand="1"/>
      </w:tblPr>
      <w:tblGrid>
        <w:gridCol w:w="843"/>
        <w:gridCol w:w="632"/>
        <w:gridCol w:w="5850"/>
        <w:gridCol w:w="485"/>
        <w:gridCol w:w="1824"/>
      </w:tblGrid>
      <w:tr w:rsidR="00375632" w:rsidRPr="00914AB5" w14:paraId="2AC68E00" w14:textId="77777777" w:rsidTr="00694FAA">
        <w:trPr>
          <w:tblHeader/>
        </w:trPr>
        <w:tc>
          <w:tcPr>
            <w:tcW w:w="846" w:type="dxa"/>
            <w:shd w:val="clear" w:color="auto" w:fill="FDE9D9" w:themeFill="accent6" w:themeFillTint="33"/>
            <w:vAlign w:val="center"/>
          </w:tcPr>
          <w:p w14:paraId="7D69F695" w14:textId="7C27E9A0" w:rsidR="00E40DCF" w:rsidRPr="00914AB5" w:rsidRDefault="00E40DCF" w:rsidP="00914AB5">
            <w:pPr>
              <w:autoSpaceDE w:val="0"/>
              <w:autoSpaceDN w:val="0"/>
              <w:adjustRightInd w:val="0"/>
              <w:spacing w:line="280" w:lineRule="exact"/>
              <w:jc w:val="center"/>
              <w:rPr>
                <w:rFonts w:ascii="Times New Roman" w:hAnsi="Times New Roman"/>
                <w:bCs/>
              </w:rPr>
            </w:pPr>
            <w:r w:rsidRPr="00914AB5">
              <w:rPr>
                <w:rFonts w:ascii="Times New Roman" w:eastAsia="Arial Unicode MS" w:hAnsi="Times New Roman"/>
                <w:bCs/>
              </w:rPr>
              <w:t>Ques. No.</w:t>
            </w:r>
          </w:p>
        </w:tc>
        <w:tc>
          <w:tcPr>
            <w:tcW w:w="567" w:type="dxa"/>
            <w:shd w:val="clear" w:color="auto" w:fill="FDE9D9" w:themeFill="accent6" w:themeFillTint="33"/>
            <w:vAlign w:val="center"/>
          </w:tcPr>
          <w:p w14:paraId="6525A657" w14:textId="77777777" w:rsidR="00E40DCF" w:rsidRPr="00914AB5" w:rsidRDefault="00E40DCF" w:rsidP="00914AB5">
            <w:pPr>
              <w:autoSpaceDE w:val="0"/>
              <w:autoSpaceDN w:val="0"/>
              <w:adjustRightInd w:val="0"/>
              <w:spacing w:line="280" w:lineRule="exact"/>
              <w:jc w:val="center"/>
              <w:rPr>
                <w:rFonts w:ascii="Times New Roman" w:hAnsi="Times New Roman"/>
                <w:bCs/>
              </w:rPr>
            </w:pPr>
            <w:proofErr w:type="spellStart"/>
            <w:r w:rsidRPr="00914AB5">
              <w:rPr>
                <w:rFonts w:ascii="Times New Roman" w:eastAsia="Arial Unicode MS" w:hAnsi="Times New Roman"/>
                <w:bCs/>
              </w:rPr>
              <w:t>COx</w:t>
            </w:r>
            <w:proofErr w:type="spellEnd"/>
          </w:p>
        </w:tc>
        <w:tc>
          <w:tcPr>
            <w:tcW w:w="5953" w:type="dxa"/>
            <w:shd w:val="clear" w:color="auto" w:fill="FDE9D9" w:themeFill="accent6" w:themeFillTint="33"/>
            <w:vAlign w:val="center"/>
          </w:tcPr>
          <w:p w14:paraId="706B4D51" w14:textId="7639401C" w:rsidR="00E40DCF" w:rsidRPr="00914AB5" w:rsidRDefault="00E40DCF" w:rsidP="00914AB5">
            <w:pPr>
              <w:autoSpaceDE w:val="0"/>
              <w:autoSpaceDN w:val="0"/>
              <w:adjustRightInd w:val="0"/>
              <w:spacing w:line="280" w:lineRule="exact"/>
              <w:jc w:val="center"/>
              <w:rPr>
                <w:rFonts w:ascii="Times New Roman" w:hAnsi="Times New Roman"/>
                <w:bCs/>
              </w:rPr>
            </w:pPr>
            <w:r w:rsidRPr="00914AB5">
              <w:rPr>
                <w:rFonts w:ascii="Times New Roman" w:hAnsi="Times New Roman"/>
                <w:bCs/>
              </w:rPr>
              <w:t>Question</w:t>
            </w:r>
          </w:p>
        </w:tc>
        <w:tc>
          <w:tcPr>
            <w:tcW w:w="426" w:type="dxa"/>
            <w:shd w:val="clear" w:color="auto" w:fill="FDE9D9" w:themeFill="accent6" w:themeFillTint="33"/>
            <w:vAlign w:val="center"/>
          </w:tcPr>
          <w:p w14:paraId="5F8203FA" w14:textId="7F2F156F" w:rsidR="00E40DCF" w:rsidRPr="00914AB5" w:rsidRDefault="00E40DCF" w:rsidP="00914AB5">
            <w:pPr>
              <w:autoSpaceDE w:val="0"/>
              <w:autoSpaceDN w:val="0"/>
              <w:adjustRightInd w:val="0"/>
              <w:spacing w:line="280" w:lineRule="exact"/>
              <w:jc w:val="center"/>
              <w:rPr>
                <w:rFonts w:ascii="Times New Roman" w:hAnsi="Times New Roman"/>
                <w:bCs/>
              </w:rPr>
            </w:pPr>
            <w:r w:rsidRPr="00914AB5">
              <w:rPr>
                <w:rFonts w:ascii="Times New Roman" w:eastAsia="Arial Unicode MS" w:hAnsi="Times New Roman"/>
                <w:bCs/>
              </w:rPr>
              <w:t>Kx</w:t>
            </w:r>
          </w:p>
        </w:tc>
        <w:tc>
          <w:tcPr>
            <w:tcW w:w="1842" w:type="dxa"/>
            <w:shd w:val="clear" w:color="auto" w:fill="FDE9D9" w:themeFill="accent6" w:themeFillTint="33"/>
            <w:vAlign w:val="center"/>
          </w:tcPr>
          <w:p w14:paraId="19DF68DC" w14:textId="7A3271E8" w:rsidR="00E40DCF" w:rsidRPr="00914AB5" w:rsidRDefault="00E40DCF" w:rsidP="00914AB5">
            <w:pPr>
              <w:autoSpaceDE w:val="0"/>
              <w:autoSpaceDN w:val="0"/>
              <w:adjustRightInd w:val="0"/>
              <w:spacing w:line="280" w:lineRule="exact"/>
              <w:jc w:val="center"/>
              <w:rPr>
                <w:rFonts w:ascii="Times New Roman" w:hAnsi="Times New Roman"/>
                <w:bCs/>
              </w:rPr>
            </w:pPr>
            <w:r w:rsidRPr="00914AB5">
              <w:rPr>
                <w:rFonts w:ascii="Times New Roman" w:eastAsia="Arial Unicode MS" w:hAnsi="Times New Roman"/>
                <w:bCs/>
              </w:rPr>
              <w:t>Answer Type (Short / Medium / Long)</w:t>
            </w:r>
          </w:p>
        </w:tc>
      </w:tr>
      <w:tr w:rsidR="00E40DCF" w:rsidRPr="00375632" w14:paraId="6F020DED" w14:textId="77777777" w:rsidTr="00E40DCF">
        <w:tc>
          <w:tcPr>
            <w:tcW w:w="846" w:type="dxa"/>
          </w:tcPr>
          <w:p w14:paraId="1E4253D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1964D2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E1A649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4591370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EF95A1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F9435FD" w14:textId="77777777" w:rsidTr="00E40DCF">
        <w:tc>
          <w:tcPr>
            <w:tcW w:w="846" w:type="dxa"/>
          </w:tcPr>
          <w:p w14:paraId="3CDD3AC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E23C91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DE756E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EFE591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EAD0B3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2F52CFCE" w14:textId="77777777" w:rsidTr="00E40DCF">
        <w:tc>
          <w:tcPr>
            <w:tcW w:w="846" w:type="dxa"/>
          </w:tcPr>
          <w:p w14:paraId="03E8123E"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910742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7447BF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6953B7E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BC3BDBD"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9BBB5E0" w14:textId="77777777" w:rsidTr="00E40DCF">
        <w:tc>
          <w:tcPr>
            <w:tcW w:w="846" w:type="dxa"/>
          </w:tcPr>
          <w:p w14:paraId="16FAEB0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3163EA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76F97B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0F1B2C2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079BFB1"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CB252CB" w14:textId="77777777" w:rsidTr="00E40DCF">
        <w:tc>
          <w:tcPr>
            <w:tcW w:w="846" w:type="dxa"/>
          </w:tcPr>
          <w:p w14:paraId="313D44A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67F219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637974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3DB39CA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E8E1B1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B3EADBF" w14:textId="77777777" w:rsidTr="00E40DCF">
        <w:tc>
          <w:tcPr>
            <w:tcW w:w="846" w:type="dxa"/>
          </w:tcPr>
          <w:p w14:paraId="001EFEE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024BC0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C4D4A0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C1DEAB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2C1AE0B"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C1D9976" w14:textId="77777777" w:rsidTr="00E40DCF">
        <w:tc>
          <w:tcPr>
            <w:tcW w:w="846" w:type="dxa"/>
          </w:tcPr>
          <w:p w14:paraId="4E9C326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945A3B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FA622E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0395009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06433A3B"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0D933EA" w14:textId="77777777" w:rsidTr="00E40DCF">
        <w:tc>
          <w:tcPr>
            <w:tcW w:w="846" w:type="dxa"/>
          </w:tcPr>
          <w:p w14:paraId="76952E4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41CBDD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DABEAE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75F54D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1F45B90F"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891971B" w14:textId="77777777" w:rsidTr="00E40DCF">
        <w:tc>
          <w:tcPr>
            <w:tcW w:w="846" w:type="dxa"/>
          </w:tcPr>
          <w:p w14:paraId="37A96C1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9A40D7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5A54BA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5154DD3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3FB7C872"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78DFD28" w14:textId="77777777" w:rsidTr="00E40DCF">
        <w:tc>
          <w:tcPr>
            <w:tcW w:w="846" w:type="dxa"/>
          </w:tcPr>
          <w:p w14:paraId="545EAA8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EC1782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F2A577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466A430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59A3271"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AE11F70" w14:textId="77777777" w:rsidTr="00E40DCF">
        <w:tc>
          <w:tcPr>
            <w:tcW w:w="846" w:type="dxa"/>
          </w:tcPr>
          <w:p w14:paraId="5D35B4C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06540E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77805D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5284987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3D9F036"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9971880" w14:textId="77777777" w:rsidTr="00E40DCF">
        <w:tc>
          <w:tcPr>
            <w:tcW w:w="846" w:type="dxa"/>
          </w:tcPr>
          <w:p w14:paraId="497FBAA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42907B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518D56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54BFFB4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416CBD8"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174E377" w14:textId="77777777" w:rsidTr="00E40DCF">
        <w:tc>
          <w:tcPr>
            <w:tcW w:w="846" w:type="dxa"/>
          </w:tcPr>
          <w:p w14:paraId="1493CA1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4BC4A7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68191F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3C9AFA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1B64B4B2"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D61BFC1" w14:textId="77777777" w:rsidTr="00E40DCF">
        <w:tc>
          <w:tcPr>
            <w:tcW w:w="846" w:type="dxa"/>
          </w:tcPr>
          <w:p w14:paraId="7C46F4B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926077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2F830A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670204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693564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77143A4" w14:textId="77777777" w:rsidTr="00E40DCF">
        <w:tc>
          <w:tcPr>
            <w:tcW w:w="846" w:type="dxa"/>
          </w:tcPr>
          <w:p w14:paraId="6A06206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816390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797B0E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16AF13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EB601D6"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DAA6D1A" w14:textId="77777777" w:rsidTr="00E40DCF">
        <w:tc>
          <w:tcPr>
            <w:tcW w:w="846" w:type="dxa"/>
          </w:tcPr>
          <w:p w14:paraId="6F3C965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2603E1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13A613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7AFDCD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30B8D404"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D568991" w14:textId="77777777" w:rsidTr="00E40DCF">
        <w:tc>
          <w:tcPr>
            <w:tcW w:w="846" w:type="dxa"/>
          </w:tcPr>
          <w:p w14:paraId="4E285B8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D4B54A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DFA8C7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FEC75B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D6DEE2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651D98B" w14:textId="77777777" w:rsidTr="00E40DCF">
        <w:tc>
          <w:tcPr>
            <w:tcW w:w="846" w:type="dxa"/>
          </w:tcPr>
          <w:p w14:paraId="4BE83E0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79FFE1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FE37BA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50B20C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6F4BF0A"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540FBFD" w14:textId="77777777" w:rsidTr="00E40DCF">
        <w:tc>
          <w:tcPr>
            <w:tcW w:w="846" w:type="dxa"/>
          </w:tcPr>
          <w:p w14:paraId="1D138D7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2265A7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46900A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2B4A47A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5BABB4B9"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C7A729C" w14:textId="77777777" w:rsidTr="00E40DCF">
        <w:tc>
          <w:tcPr>
            <w:tcW w:w="846" w:type="dxa"/>
          </w:tcPr>
          <w:p w14:paraId="0910108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855AE1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A041C3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2ABB59D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072BAF0"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9FF6C5B" w14:textId="77777777" w:rsidTr="00E40DCF">
        <w:tc>
          <w:tcPr>
            <w:tcW w:w="846" w:type="dxa"/>
          </w:tcPr>
          <w:p w14:paraId="008BBA6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B7A619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70FE16A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5EB8BAC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FE186DB"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2BE58A49" w14:textId="77777777" w:rsidTr="00E40DCF">
        <w:tc>
          <w:tcPr>
            <w:tcW w:w="846" w:type="dxa"/>
          </w:tcPr>
          <w:p w14:paraId="16ECAF0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1102B24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F7EEDE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33792D5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ACCBFC3"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78950B6" w14:textId="77777777" w:rsidTr="00E40DCF">
        <w:tc>
          <w:tcPr>
            <w:tcW w:w="846" w:type="dxa"/>
          </w:tcPr>
          <w:p w14:paraId="1FF6E25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5D55286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26FC9FC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4489BE3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3538E5C"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66EE0022" w14:textId="77777777" w:rsidTr="00E40DCF">
        <w:tc>
          <w:tcPr>
            <w:tcW w:w="846" w:type="dxa"/>
          </w:tcPr>
          <w:p w14:paraId="19EA488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4BED714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F1EC15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09ED55E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104F9BF"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7FEC56B6" w14:textId="77777777" w:rsidTr="00E40DCF">
        <w:tc>
          <w:tcPr>
            <w:tcW w:w="846" w:type="dxa"/>
          </w:tcPr>
          <w:p w14:paraId="5387F9F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28E060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D89E6FA"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6E6ED3A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CBA3E14"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862DF52" w14:textId="77777777" w:rsidTr="00E40DCF">
        <w:tc>
          <w:tcPr>
            <w:tcW w:w="846" w:type="dxa"/>
          </w:tcPr>
          <w:p w14:paraId="28C76EF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5F8D47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5FBD82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9A06B32"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3A3D2FE3"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39DD3CB" w14:textId="77777777" w:rsidTr="00E40DCF">
        <w:tc>
          <w:tcPr>
            <w:tcW w:w="846" w:type="dxa"/>
          </w:tcPr>
          <w:p w14:paraId="641E2E0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4D9535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05FB175"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0227C8D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4B4FE8AB"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1403127A" w14:textId="77777777" w:rsidTr="00E40DCF">
        <w:tc>
          <w:tcPr>
            <w:tcW w:w="846" w:type="dxa"/>
          </w:tcPr>
          <w:p w14:paraId="68D3044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02575F4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6CEFC21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44F60A9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E01BED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1AA9DA5" w14:textId="77777777" w:rsidTr="00E40DCF">
        <w:tc>
          <w:tcPr>
            <w:tcW w:w="846" w:type="dxa"/>
          </w:tcPr>
          <w:p w14:paraId="54E89A0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A69D1D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48A4E48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78DFCF67"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3D24A3BF"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4EB5379B" w14:textId="77777777" w:rsidTr="00E40DCF">
        <w:tc>
          <w:tcPr>
            <w:tcW w:w="846" w:type="dxa"/>
          </w:tcPr>
          <w:p w14:paraId="496E92D1"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3203278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3E104A73"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1204E08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6026E1E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38CE3FEC" w14:textId="77777777" w:rsidTr="00E40DCF">
        <w:tc>
          <w:tcPr>
            <w:tcW w:w="846" w:type="dxa"/>
          </w:tcPr>
          <w:p w14:paraId="1923033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6F3FEB0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228BB19"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6F9E674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AEBF2CC"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2BC60359" w14:textId="77777777" w:rsidTr="00E40DCF">
        <w:tc>
          <w:tcPr>
            <w:tcW w:w="846" w:type="dxa"/>
          </w:tcPr>
          <w:p w14:paraId="5B7702F8"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FB9D3C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16FFA5B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6885E8BF"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743EE437"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5DB5AE9F" w14:textId="77777777" w:rsidTr="00E40DCF">
        <w:tc>
          <w:tcPr>
            <w:tcW w:w="846" w:type="dxa"/>
          </w:tcPr>
          <w:p w14:paraId="667B406D"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2163804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013DB04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369FCD36"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2B90666A" w14:textId="77777777" w:rsidR="00E40DCF" w:rsidRPr="00375632" w:rsidRDefault="00E40DCF" w:rsidP="00375632">
            <w:pPr>
              <w:autoSpaceDE w:val="0"/>
              <w:autoSpaceDN w:val="0"/>
              <w:adjustRightInd w:val="0"/>
              <w:spacing w:line="360" w:lineRule="exact"/>
              <w:rPr>
                <w:rFonts w:ascii="Times New Roman" w:hAnsi="Times New Roman"/>
                <w:bCs/>
              </w:rPr>
            </w:pPr>
          </w:p>
        </w:tc>
      </w:tr>
      <w:tr w:rsidR="00E40DCF" w:rsidRPr="00375632" w14:paraId="0BC83593" w14:textId="77777777" w:rsidTr="00E40DCF">
        <w:tc>
          <w:tcPr>
            <w:tcW w:w="846" w:type="dxa"/>
          </w:tcPr>
          <w:p w14:paraId="1DF8F9DB"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67" w:type="dxa"/>
          </w:tcPr>
          <w:p w14:paraId="73961634"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5953" w:type="dxa"/>
          </w:tcPr>
          <w:p w14:paraId="5FDECC50"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426" w:type="dxa"/>
          </w:tcPr>
          <w:p w14:paraId="015109FC" w14:textId="77777777" w:rsidR="00E40DCF" w:rsidRPr="00375632" w:rsidRDefault="00E40DCF" w:rsidP="00375632">
            <w:pPr>
              <w:autoSpaceDE w:val="0"/>
              <w:autoSpaceDN w:val="0"/>
              <w:adjustRightInd w:val="0"/>
              <w:spacing w:line="360" w:lineRule="exact"/>
              <w:rPr>
                <w:rFonts w:ascii="Times New Roman" w:hAnsi="Times New Roman"/>
                <w:bCs/>
              </w:rPr>
            </w:pPr>
          </w:p>
        </w:tc>
        <w:tc>
          <w:tcPr>
            <w:tcW w:w="1842" w:type="dxa"/>
          </w:tcPr>
          <w:p w14:paraId="1CF8B1C3" w14:textId="77777777" w:rsidR="00E40DCF" w:rsidRPr="00375632" w:rsidRDefault="00E40DCF" w:rsidP="00375632">
            <w:pPr>
              <w:autoSpaceDE w:val="0"/>
              <w:autoSpaceDN w:val="0"/>
              <w:adjustRightInd w:val="0"/>
              <w:spacing w:line="360" w:lineRule="exact"/>
              <w:rPr>
                <w:rFonts w:ascii="Times New Roman" w:hAnsi="Times New Roman"/>
                <w:bCs/>
              </w:rPr>
            </w:pPr>
          </w:p>
        </w:tc>
      </w:tr>
    </w:tbl>
    <w:p w14:paraId="27044807" w14:textId="1F807ECE" w:rsidR="00E40DCF" w:rsidRPr="00375632" w:rsidRDefault="00E40DCF" w:rsidP="00375632">
      <w:pPr>
        <w:spacing w:after="0" w:line="360" w:lineRule="exact"/>
        <w:rPr>
          <w:rFonts w:ascii="Times New Roman" w:eastAsia="Times New Roman" w:hAnsi="Times New Roman"/>
          <w:color w:val="000000"/>
        </w:rPr>
      </w:pPr>
    </w:p>
    <w:p w14:paraId="02F315BA" w14:textId="77777777" w:rsidR="00E40DCF" w:rsidRPr="00375632" w:rsidRDefault="00E40DCF" w:rsidP="00375632">
      <w:pPr>
        <w:spacing w:after="0" w:line="360" w:lineRule="exact"/>
        <w:rPr>
          <w:rFonts w:ascii="Times New Roman" w:eastAsia="Times New Roman" w:hAnsi="Times New Roman"/>
          <w:b/>
          <w:color w:val="000000"/>
        </w:rPr>
      </w:pPr>
    </w:p>
    <w:p w14:paraId="5148D22E" w14:textId="3A572E59" w:rsidR="00205F3B" w:rsidRPr="00375632" w:rsidRDefault="00205F3B" w:rsidP="00375632">
      <w:pPr>
        <w:spacing w:after="0" w:line="360" w:lineRule="exact"/>
        <w:jc w:val="center"/>
        <w:rPr>
          <w:rFonts w:ascii="Times New Roman" w:eastAsia="Times New Roman" w:hAnsi="Times New Roman"/>
          <w:b/>
          <w:color w:val="000000"/>
        </w:rPr>
      </w:pPr>
      <w:r w:rsidRPr="00375632">
        <w:rPr>
          <w:rFonts w:ascii="Times New Roman" w:eastAsia="Times New Roman" w:hAnsi="Times New Roman"/>
          <w:b/>
          <w:color w:val="000000"/>
          <w:highlight w:val="yellow"/>
        </w:rPr>
        <w:t>Evaluation Scheme</w:t>
      </w:r>
    </w:p>
    <w:p w14:paraId="71B406AD" w14:textId="77777777" w:rsidR="00205F3B" w:rsidRPr="00375632" w:rsidRDefault="00205F3B" w:rsidP="00375632">
      <w:pPr>
        <w:spacing w:after="0" w:line="360" w:lineRule="exact"/>
        <w:rPr>
          <w:rFonts w:ascii="Times New Roman" w:eastAsia="Times New Roman" w:hAnsi="Times New Roman"/>
          <w:color w:val="000000"/>
        </w:rPr>
      </w:pPr>
      <w:r w:rsidRPr="00375632">
        <w:rPr>
          <w:rFonts w:ascii="Times New Roman" w:eastAsia="Times New Roman" w:hAnsi="Times New Roman"/>
          <w:color w:val="000000"/>
        </w:rPr>
        <w:t xml:space="preserve">The </w:t>
      </w:r>
      <w:r w:rsidR="006E23B7" w:rsidRPr="00375632">
        <w:rPr>
          <w:rFonts w:ascii="Times New Roman" w:eastAsia="Times New Roman" w:hAnsi="Times New Roman"/>
          <w:color w:val="000000"/>
        </w:rPr>
        <w:t>marks</w:t>
      </w:r>
      <w:r w:rsidR="00073ABA" w:rsidRPr="00375632">
        <w:rPr>
          <w:rFonts w:ascii="Times New Roman" w:eastAsia="Times New Roman" w:hAnsi="Times New Roman"/>
          <w:color w:val="000000"/>
        </w:rPr>
        <w:t xml:space="preserve"> </w:t>
      </w:r>
      <w:r w:rsidR="006E23B7" w:rsidRPr="00375632">
        <w:rPr>
          <w:rFonts w:ascii="Times New Roman" w:eastAsia="Times New Roman" w:hAnsi="Times New Roman"/>
          <w:color w:val="000000"/>
        </w:rPr>
        <w:t>are</w:t>
      </w:r>
      <w:r w:rsidRPr="00375632">
        <w:rPr>
          <w:rFonts w:ascii="Times New Roman" w:eastAsia="Times New Roman" w:hAnsi="Times New Roman"/>
          <w:color w:val="000000"/>
        </w:rPr>
        <w:t xml:space="preserve"> based on the performance of the students in the following activities:</w:t>
      </w: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2131"/>
        <w:gridCol w:w="2262"/>
      </w:tblGrid>
      <w:tr w:rsidR="006B7582" w:rsidRPr="00375632" w14:paraId="65753314" w14:textId="77777777" w:rsidTr="00E40DCF">
        <w:trPr>
          <w:jc w:val="center"/>
        </w:trPr>
        <w:tc>
          <w:tcPr>
            <w:tcW w:w="5098" w:type="dxa"/>
            <w:shd w:val="clear" w:color="auto" w:fill="F2DBDB" w:themeFill="accent2" w:themeFillTint="33"/>
            <w:vAlign w:val="center"/>
          </w:tcPr>
          <w:p w14:paraId="63D20563" w14:textId="77777777" w:rsidR="006B7582" w:rsidRPr="00375632" w:rsidRDefault="006B7582" w:rsidP="00375632">
            <w:pPr>
              <w:autoSpaceDE w:val="0"/>
              <w:autoSpaceDN w:val="0"/>
              <w:adjustRightInd w:val="0"/>
              <w:spacing w:after="0" w:line="360" w:lineRule="exact"/>
              <w:jc w:val="center"/>
              <w:rPr>
                <w:rFonts w:ascii="Times New Roman" w:hAnsi="Times New Roman"/>
                <w:b/>
                <w:color w:val="000000"/>
              </w:rPr>
            </w:pPr>
            <w:r w:rsidRPr="00375632">
              <w:rPr>
                <w:rFonts w:ascii="Times New Roman" w:hAnsi="Times New Roman"/>
                <w:b/>
                <w:color w:val="000000"/>
              </w:rPr>
              <w:t xml:space="preserve">Components </w:t>
            </w:r>
          </w:p>
        </w:tc>
        <w:tc>
          <w:tcPr>
            <w:tcW w:w="2131" w:type="dxa"/>
            <w:shd w:val="clear" w:color="auto" w:fill="F2DBDB" w:themeFill="accent2" w:themeFillTint="33"/>
          </w:tcPr>
          <w:p w14:paraId="0B259929" w14:textId="5928D6B9" w:rsidR="006B7582" w:rsidRPr="00375632" w:rsidRDefault="006B7582" w:rsidP="00375632">
            <w:pPr>
              <w:autoSpaceDE w:val="0"/>
              <w:autoSpaceDN w:val="0"/>
              <w:adjustRightInd w:val="0"/>
              <w:spacing w:after="0" w:line="360" w:lineRule="exact"/>
              <w:jc w:val="center"/>
              <w:rPr>
                <w:rFonts w:ascii="Times New Roman" w:hAnsi="Times New Roman"/>
                <w:b/>
                <w:color w:val="000000"/>
              </w:rPr>
            </w:pPr>
            <w:r w:rsidRPr="00375632">
              <w:rPr>
                <w:rFonts w:ascii="Times New Roman" w:hAnsi="Times New Roman"/>
                <w:b/>
                <w:color w:val="000000"/>
              </w:rPr>
              <w:t>Marks Distribution</w:t>
            </w:r>
            <w:r w:rsidR="00E40DCF" w:rsidRPr="00375632">
              <w:rPr>
                <w:rFonts w:ascii="Times New Roman" w:hAnsi="Times New Roman"/>
                <w:b/>
                <w:color w:val="000000"/>
              </w:rPr>
              <w:t xml:space="preserve"> (150)</w:t>
            </w:r>
          </w:p>
        </w:tc>
        <w:tc>
          <w:tcPr>
            <w:tcW w:w="2262" w:type="dxa"/>
            <w:shd w:val="clear" w:color="auto" w:fill="F2DBDB" w:themeFill="accent2" w:themeFillTint="33"/>
            <w:vAlign w:val="center"/>
          </w:tcPr>
          <w:p w14:paraId="3C71667A" w14:textId="77777777" w:rsidR="006B7582" w:rsidRPr="00375632" w:rsidRDefault="006B7582" w:rsidP="00375632">
            <w:pPr>
              <w:autoSpaceDE w:val="0"/>
              <w:autoSpaceDN w:val="0"/>
              <w:adjustRightInd w:val="0"/>
              <w:spacing w:after="0" w:line="360" w:lineRule="exact"/>
              <w:jc w:val="center"/>
              <w:rPr>
                <w:rFonts w:ascii="Times New Roman" w:hAnsi="Times New Roman"/>
                <w:b/>
                <w:color w:val="000000"/>
              </w:rPr>
            </w:pPr>
            <w:r w:rsidRPr="00375632">
              <w:rPr>
                <w:rFonts w:ascii="Times New Roman" w:hAnsi="Times New Roman"/>
                <w:b/>
                <w:color w:val="000000"/>
              </w:rPr>
              <w:t>Marks Distribution (%)</w:t>
            </w:r>
          </w:p>
        </w:tc>
      </w:tr>
      <w:tr w:rsidR="006B7582" w:rsidRPr="00375632" w14:paraId="0F81EE91" w14:textId="77777777" w:rsidTr="00E40DCF">
        <w:trPr>
          <w:jc w:val="center"/>
        </w:trPr>
        <w:tc>
          <w:tcPr>
            <w:tcW w:w="5098" w:type="dxa"/>
          </w:tcPr>
          <w:p w14:paraId="5C358185" w14:textId="1D82DA68" w:rsidR="006B7582" w:rsidRPr="00375632" w:rsidRDefault="00E40DCF" w:rsidP="00375632">
            <w:pPr>
              <w:autoSpaceDE w:val="0"/>
              <w:autoSpaceDN w:val="0"/>
              <w:adjustRightInd w:val="0"/>
              <w:spacing w:after="0" w:line="360" w:lineRule="exact"/>
              <w:rPr>
                <w:rFonts w:ascii="Times New Roman" w:hAnsi="Times New Roman"/>
                <w:color w:val="000000"/>
              </w:rPr>
            </w:pPr>
            <w:r w:rsidRPr="00375632">
              <w:rPr>
                <w:rFonts w:ascii="Times New Roman" w:hAnsi="Times New Roman"/>
                <w:color w:val="000000"/>
              </w:rPr>
              <w:t>Class Tests (Sessional-I, Sessional-II and PUTs)</w:t>
            </w:r>
          </w:p>
        </w:tc>
        <w:tc>
          <w:tcPr>
            <w:tcW w:w="2131" w:type="dxa"/>
          </w:tcPr>
          <w:p w14:paraId="0BB6C3CE"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30</w:t>
            </w:r>
          </w:p>
        </w:tc>
        <w:tc>
          <w:tcPr>
            <w:tcW w:w="2262" w:type="dxa"/>
          </w:tcPr>
          <w:p w14:paraId="7D826C4E"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20%</w:t>
            </w:r>
          </w:p>
        </w:tc>
      </w:tr>
      <w:tr w:rsidR="006B7582" w:rsidRPr="00375632" w14:paraId="0F6148BC" w14:textId="77777777" w:rsidTr="00E40DCF">
        <w:trPr>
          <w:jc w:val="center"/>
        </w:trPr>
        <w:tc>
          <w:tcPr>
            <w:tcW w:w="5098" w:type="dxa"/>
          </w:tcPr>
          <w:p w14:paraId="06A9D877" w14:textId="336647A0" w:rsidR="006B7582" w:rsidRPr="00375632" w:rsidRDefault="00FB5660" w:rsidP="00375632">
            <w:pPr>
              <w:autoSpaceDE w:val="0"/>
              <w:autoSpaceDN w:val="0"/>
              <w:adjustRightInd w:val="0"/>
              <w:spacing w:after="0" w:line="360" w:lineRule="exact"/>
              <w:rPr>
                <w:rFonts w:ascii="Times New Roman" w:hAnsi="Times New Roman"/>
                <w:color w:val="000000"/>
              </w:rPr>
            </w:pPr>
            <w:r w:rsidRPr="00375632">
              <w:rPr>
                <w:rFonts w:ascii="Times New Roman" w:hAnsi="Times New Roman"/>
                <w:color w:val="000000"/>
              </w:rPr>
              <w:t>Assignment</w:t>
            </w:r>
            <w:r w:rsidR="00E40DCF" w:rsidRPr="00375632">
              <w:rPr>
                <w:rFonts w:ascii="Times New Roman" w:hAnsi="Times New Roman"/>
                <w:color w:val="000000"/>
              </w:rPr>
              <w:t xml:space="preserve"> / Quiz</w:t>
            </w:r>
            <w:r w:rsidRPr="00375632">
              <w:rPr>
                <w:rFonts w:ascii="Times New Roman" w:hAnsi="Times New Roman"/>
                <w:color w:val="000000"/>
              </w:rPr>
              <w:t xml:space="preserve"> </w:t>
            </w:r>
          </w:p>
        </w:tc>
        <w:tc>
          <w:tcPr>
            <w:tcW w:w="2131" w:type="dxa"/>
          </w:tcPr>
          <w:p w14:paraId="3CE21204"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10</w:t>
            </w:r>
          </w:p>
        </w:tc>
        <w:tc>
          <w:tcPr>
            <w:tcW w:w="2262" w:type="dxa"/>
          </w:tcPr>
          <w:p w14:paraId="47D9F38D"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6.67%</w:t>
            </w:r>
          </w:p>
        </w:tc>
      </w:tr>
      <w:tr w:rsidR="006B7582" w:rsidRPr="00375632" w14:paraId="683A8D99" w14:textId="77777777" w:rsidTr="00E40DCF">
        <w:trPr>
          <w:jc w:val="center"/>
        </w:trPr>
        <w:tc>
          <w:tcPr>
            <w:tcW w:w="5098" w:type="dxa"/>
          </w:tcPr>
          <w:p w14:paraId="223005FA" w14:textId="6E6D44F7" w:rsidR="006B7582" w:rsidRPr="00375632" w:rsidRDefault="00E40DCF" w:rsidP="00375632">
            <w:pPr>
              <w:autoSpaceDE w:val="0"/>
              <w:autoSpaceDN w:val="0"/>
              <w:adjustRightInd w:val="0"/>
              <w:spacing w:after="0" w:line="360" w:lineRule="exact"/>
              <w:rPr>
                <w:rFonts w:ascii="Times New Roman" w:hAnsi="Times New Roman"/>
                <w:color w:val="000000"/>
              </w:rPr>
            </w:pPr>
            <w:r w:rsidRPr="00375632">
              <w:rPr>
                <w:rFonts w:ascii="Times New Roman" w:hAnsi="Times New Roman"/>
                <w:color w:val="000000"/>
              </w:rPr>
              <w:t>Attendance</w:t>
            </w:r>
          </w:p>
        </w:tc>
        <w:tc>
          <w:tcPr>
            <w:tcW w:w="2131" w:type="dxa"/>
          </w:tcPr>
          <w:p w14:paraId="27620BB5"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10</w:t>
            </w:r>
          </w:p>
        </w:tc>
        <w:tc>
          <w:tcPr>
            <w:tcW w:w="2262" w:type="dxa"/>
          </w:tcPr>
          <w:p w14:paraId="7767E7F5"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6.67%</w:t>
            </w:r>
          </w:p>
        </w:tc>
      </w:tr>
      <w:tr w:rsidR="006B7582" w:rsidRPr="00375632" w14:paraId="09CEB47F" w14:textId="77777777" w:rsidTr="00E40DCF">
        <w:trPr>
          <w:jc w:val="center"/>
        </w:trPr>
        <w:tc>
          <w:tcPr>
            <w:tcW w:w="5098" w:type="dxa"/>
          </w:tcPr>
          <w:p w14:paraId="2957207E" w14:textId="1AE476A5" w:rsidR="006B7582" w:rsidRPr="00375632" w:rsidRDefault="006B7582" w:rsidP="00375632">
            <w:pPr>
              <w:autoSpaceDE w:val="0"/>
              <w:autoSpaceDN w:val="0"/>
              <w:adjustRightInd w:val="0"/>
              <w:spacing w:after="0" w:line="360" w:lineRule="exact"/>
              <w:rPr>
                <w:rFonts w:ascii="Times New Roman" w:hAnsi="Times New Roman"/>
                <w:color w:val="000000"/>
              </w:rPr>
            </w:pPr>
            <w:r w:rsidRPr="00375632">
              <w:rPr>
                <w:rFonts w:ascii="Times New Roman" w:hAnsi="Times New Roman"/>
                <w:color w:val="000000"/>
              </w:rPr>
              <w:t>End Sem</w:t>
            </w:r>
            <w:r w:rsidR="00FB5660" w:rsidRPr="00375632">
              <w:rPr>
                <w:rFonts w:ascii="Times New Roman" w:hAnsi="Times New Roman"/>
                <w:color w:val="000000"/>
              </w:rPr>
              <w:t>ester</w:t>
            </w:r>
            <w:r w:rsidRPr="00375632">
              <w:rPr>
                <w:rFonts w:ascii="Times New Roman" w:hAnsi="Times New Roman"/>
                <w:color w:val="000000"/>
              </w:rPr>
              <w:t xml:space="preserve"> Examination</w:t>
            </w:r>
          </w:p>
        </w:tc>
        <w:tc>
          <w:tcPr>
            <w:tcW w:w="2131" w:type="dxa"/>
          </w:tcPr>
          <w:p w14:paraId="0E86498F"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100</w:t>
            </w:r>
          </w:p>
        </w:tc>
        <w:tc>
          <w:tcPr>
            <w:tcW w:w="2262" w:type="dxa"/>
          </w:tcPr>
          <w:p w14:paraId="50C0A6E0" w14:textId="77777777" w:rsidR="006B7582" w:rsidRPr="00375632" w:rsidRDefault="006B7582" w:rsidP="00375632">
            <w:pPr>
              <w:autoSpaceDE w:val="0"/>
              <w:autoSpaceDN w:val="0"/>
              <w:adjustRightInd w:val="0"/>
              <w:spacing w:after="0" w:line="360" w:lineRule="exact"/>
              <w:jc w:val="center"/>
              <w:rPr>
                <w:rFonts w:ascii="Times New Roman" w:hAnsi="Times New Roman"/>
                <w:color w:val="000000"/>
              </w:rPr>
            </w:pPr>
            <w:r w:rsidRPr="00375632">
              <w:rPr>
                <w:rFonts w:ascii="Times New Roman" w:hAnsi="Times New Roman"/>
                <w:color w:val="000000"/>
              </w:rPr>
              <w:t>66.7%</w:t>
            </w:r>
          </w:p>
        </w:tc>
      </w:tr>
    </w:tbl>
    <w:p w14:paraId="6C812C13" w14:textId="77777777" w:rsidR="004D767F" w:rsidRDefault="004D767F" w:rsidP="004D767F">
      <w:pPr>
        <w:spacing w:line="320" w:lineRule="atLeast"/>
        <w:rPr>
          <w:b/>
        </w:rPr>
      </w:pPr>
    </w:p>
    <w:p w14:paraId="6EC0EDAA" w14:textId="77777777" w:rsidR="000D4720" w:rsidRDefault="000D4720" w:rsidP="008A3056">
      <w:pPr>
        <w:autoSpaceDE w:val="0"/>
        <w:autoSpaceDN w:val="0"/>
        <w:adjustRightInd w:val="0"/>
        <w:spacing w:before="20" w:after="20" w:line="320" w:lineRule="exact"/>
        <w:jc w:val="center"/>
        <w:rPr>
          <w:rFonts w:ascii="Times New Roman" w:hAnsi="Times New Roman"/>
          <w:b/>
          <w:highlight w:val="yellow"/>
        </w:rPr>
      </w:pPr>
    </w:p>
    <w:p w14:paraId="64E56113" w14:textId="77777777" w:rsidR="000D4720" w:rsidRDefault="000D4720" w:rsidP="008A3056">
      <w:pPr>
        <w:autoSpaceDE w:val="0"/>
        <w:autoSpaceDN w:val="0"/>
        <w:adjustRightInd w:val="0"/>
        <w:spacing w:before="20" w:after="20" w:line="320" w:lineRule="exact"/>
        <w:jc w:val="center"/>
        <w:rPr>
          <w:rFonts w:ascii="Times New Roman" w:hAnsi="Times New Roman"/>
          <w:b/>
          <w:highlight w:val="yellow"/>
        </w:rPr>
      </w:pPr>
    </w:p>
    <w:p w14:paraId="3934E1B0" w14:textId="77777777" w:rsidR="000D4720" w:rsidRDefault="000D4720" w:rsidP="008A3056">
      <w:pPr>
        <w:autoSpaceDE w:val="0"/>
        <w:autoSpaceDN w:val="0"/>
        <w:adjustRightInd w:val="0"/>
        <w:spacing w:before="20" w:after="20" w:line="320" w:lineRule="exact"/>
        <w:jc w:val="center"/>
        <w:rPr>
          <w:rFonts w:ascii="Times New Roman" w:hAnsi="Times New Roman"/>
          <w:b/>
          <w:highlight w:val="yellow"/>
        </w:rPr>
      </w:pPr>
    </w:p>
    <w:p w14:paraId="1F56B866" w14:textId="77777777" w:rsidR="000D4720" w:rsidRDefault="000D4720" w:rsidP="008A3056">
      <w:pPr>
        <w:autoSpaceDE w:val="0"/>
        <w:autoSpaceDN w:val="0"/>
        <w:adjustRightInd w:val="0"/>
        <w:spacing w:before="20" w:after="20" w:line="320" w:lineRule="exact"/>
        <w:jc w:val="center"/>
        <w:rPr>
          <w:rFonts w:ascii="Times New Roman" w:hAnsi="Times New Roman"/>
          <w:b/>
          <w:highlight w:val="yellow"/>
        </w:rPr>
      </w:pPr>
    </w:p>
    <w:p w14:paraId="2C2B8139" w14:textId="3CC2FC52" w:rsidR="008A3056" w:rsidRPr="008A3056" w:rsidRDefault="008A3056" w:rsidP="008A3056">
      <w:pPr>
        <w:autoSpaceDE w:val="0"/>
        <w:autoSpaceDN w:val="0"/>
        <w:adjustRightInd w:val="0"/>
        <w:spacing w:before="20" w:after="20" w:line="320" w:lineRule="exact"/>
        <w:jc w:val="center"/>
        <w:rPr>
          <w:rFonts w:ascii="Times New Roman" w:hAnsi="Times New Roman"/>
          <w:b/>
        </w:rPr>
      </w:pPr>
      <w:r w:rsidRPr="008A3056">
        <w:rPr>
          <w:rFonts w:ascii="Times New Roman" w:hAnsi="Times New Roman"/>
          <w:b/>
          <w:highlight w:val="yellow"/>
        </w:rPr>
        <w:t xml:space="preserve">Assessment Tool for B Tech – I </w:t>
      </w:r>
      <w:proofErr w:type="gramStart"/>
      <w:r w:rsidRPr="008A3056">
        <w:rPr>
          <w:rFonts w:ascii="Times New Roman" w:hAnsi="Times New Roman"/>
          <w:b/>
          <w:highlight w:val="yellow"/>
        </w:rPr>
        <w:t>Year :</w:t>
      </w:r>
      <w:proofErr w:type="gramEnd"/>
      <w:r w:rsidRPr="008A3056">
        <w:rPr>
          <w:rFonts w:ascii="Times New Roman" w:hAnsi="Times New Roman"/>
          <w:b/>
          <w:highlight w:val="yellow"/>
        </w:rPr>
        <w:t xml:space="preserve"> 2022-23</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4"/>
        <w:gridCol w:w="1836"/>
        <w:gridCol w:w="1980"/>
        <w:gridCol w:w="2250"/>
        <w:gridCol w:w="1890"/>
      </w:tblGrid>
      <w:tr w:rsidR="008A3056" w:rsidRPr="00035193" w14:paraId="59B9BFC3" w14:textId="77777777" w:rsidTr="008A3056">
        <w:tc>
          <w:tcPr>
            <w:tcW w:w="954" w:type="dxa"/>
            <w:shd w:val="clear" w:color="auto" w:fill="FBE4D5"/>
            <w:tcMar>
              <w:top w:w="0" w:type="dxa"/>
              <w:left w:w="108" w:type="dxa"/>
              <w:bottom w:w="0" w:type="dxa"/>
              <w:right w:w="108" w:type="dxa"/>
            </w:tcMar>
            <w:vAlign w:val="center"/>
            <w:hideMark/>
          </w:tcPr>
          <w:p w14:paraId="1C093303"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Subject Type</w:t>
            </w:r>
          </w:p>
        </w:tc>
        <w:tc>
          <w:tcPr>
            <w:tcW w:w="1836" w:type="dxa"/>
            <w:shd w:val="clear" w:color="auto" w:fill="FBE4D5"/>
            <w:tcMar>
              <w:top w:w="0" w:type="dxa"/>
              <w:left w:w="108" w:type="dxa"/>
              <w:bottom w:w="0" w:type="dxa"/>
              <w:right w:w="108" w:type="dxa"/>
            </w:tcMar>
            <w:vAlign w:val="center"/>
            <w:hideMark/>
          </w:tcPr>
          <w:p w14:paraId="27F6C29F"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bCs/>
                <w:sz w:val="20"/>
                <w:szCs w:val="20"/>
              </w:rPr>
              <w:t>Assessment components</w:t>
            </w:r>
          </w:p>
        </w:tc>
        <w:tc>
          <w:tcPr>
            <w:tcW w:w="1980" w:type="dxa"/>
            <w:shd w:val="clear" w:color="auto" w:fill="FBE4D5"/>
            <w:tcMar>
              <w:top w:w="0" w:type="dxa"/>
              <w:left w:w="108" w:type="dxa"/>
              <w:bottom w:w="0" w:type="dxa"/>
              <w:right w:w="108" w:type="dxa"/>
            </w:tcMar>
            <w:vAlign w:val="center"/>
            <w:hideMark/>
          </w:tcPr>
          <w:p w14:paraId="40952102"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bCs/>
                <w:sz w:val="20"/>
                <w:szCs w:val="20"/>
              </w:rPr>
              <w:t>Assessment Method</w:t>
            </w:r>
          </w:p>
        </w:tc>
        <w:tc>
          <w:tcPr>
            <w:tcW w:w="2250" w:type="dxa"/>
            <w:shd w:val="clear" w:color="auto" w:fill="FBE4D5"/>
            <w:tcMar>
              <w:top w:w="0" w:type="dxa"/>
              <w:left w:w="108" w:type="dxa"/>
              <w:bottom w:w="0" w:type="dxa"/>
              <w:right w:w="108" w:type="dxa"/>
            </w:tcMar>
            <w:vAlign w:val="center"/>
            <w:hideMark/>
          </w:tcPr>
          <w:p w14:paraId="34201C00"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bCs/>
                <w:sz w:val="20"/>
                <w:szCs w:val="20"/>
              </w:rPr>
              <w:t>Assessment Tool</w:t>
            </w:r>
          </w:p>
        </w:tc>
        <w:tc>
          <w:tcPr>
            <w:tcW w:w="1890" w:type="dxa"/>
            <w:shd w:val="clear" w:color="auto" w:fill="FBE4D5"/>
            <w:tcMar>
              <w:top w:w="0" w:type="dxa"/>
              <w:left w:w="108" w:type="dxa"/>
              <w:bottom w:w="0" w:type="dxa"/>
              <w:right w:w="108" w:type="dxa"/>
            </w:tcMar>
            <w:vAlign w:val="center"/>
            <w:hideMark/>
          </w:tcPr>
          <w:p w14:paraId="4EDEF069"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bCs/>
                <w:sz w:val="20"/>
                <w:szCs w:val="20"/>
              </w:rPr>
              <w:t>Frequency per Semester</w:t>
            </w:r>
          </w:p>
        </w:tc>
      </w:tr>
      <w:tr w:rsidR="008A3056" w:rsidRPr="00035193" w14:paraId="2749F62E" w14:textId="77777777" w:rsidTr="008A3056">
        <w:trPr>
          <w:trHeight w:val="827"/>
        </w:trPr>
        <w:tc>
          <w:tcPr>
            <w:tcW w:w="954" w:type="dxa"/>
            <w:vMerge w:val="restart"/>
            <w:tcMar>
              <w:top w:w="0" w:type="dxa"/>
              <w:left w:w="108" w:type="dxa"/>
              <w:bottom w:w="0" w:type="dxa"/>
              <w:right w:w="108" w:type="dxa"/>
            </w:tcMar>
            <w:vAlign w:val="center"/>
            <w:hideMark/>
          </w:tcPr>
          <w:p w14:paraId="45FE90F4" w14:textId="77777777" w:rsidR="008A3056" w:rsidRPr="00035193" w:rsidRDefault="008A3056" w:rsidP="008A3056">
            <w:pPr>
              <w:spacing w:before="20" w:after="20" w:line="240" w:lineRule="exact"/>
              <w:jc w:val="center"/>
              <w:rPr>
                <w:rFonts w:ascii="Arial Narrow" w:eastAsia="Times New Roman" w:hAnsi="Arial Narrow"/>
                <w:bCs/>
                <w:sz w:val="20"/>
                <w:szCs w:val="20"/>
              </w:rPr>
            </w:pPr>
            <w:r w:rsidRPr="00035193">
              <w:rPr>
                <w:rFonts w:ascii="Arial Narrow" w:eastAsia="Times New Roman" w:hAnsi="Arial Narrow"/>
                <w:bCs/>
                <w:sz w:val="20"/>
                <w:szCs w:val="20"/>
              </w:rPr>
              <w:lastRenderedPageBreak/>
              <w:t>Theory</w:t>
            </w:r>
          </w:p>
          <w:p w14:paraId="520BB6CF"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bCs/>
                <w:sz w:val="20"/>
                <w:szCs w:val="20"/>
              </w:rPr>
              <w:t>(</w:t>
            </w:r>
            <w:proofErr w:type="gramStart"/>
            <w:r w:rsidRPr="00035193">
              <w:rPr>
                <w:rFonts w:ascii="Arial Narrow" w:eastAsia="Times New Roman" w:hAnsi="Arial Narrow"/>
                <w:bCs/>
                <w:sz w:val="20"/>
                <w:szCs w:val="20"/>
              </w:rPr>
              <w:t>all</w:t>
            </w:r>
            <w:proofErr w:type="gramEnd"/>
            <w:r w:rsidRPr="00035193">
              <w:rPr>
                <w:rFonts w:ascii="Arial Narrow" w:eastAsia="Times New Roman" w:hAnsi="Arial Narrow"/>
                <w:bCs/>
                <w:sz w:val="20"/>
                <w:szCs w:val="20"/>
              </w:rPr>
              <w:t xml:space="preserve"> COs)</w:t>
            </w:r>
          </w:p>
        </w:tc>
        <w:tc>
          <w:tcPr>
            <w:tcW w:w="1836" w:type="dxa"/>
            <w:vMerge w:val="restart"/>
            <w:tcMar>
              <w:top w:w="0" w:type="dxa"/>
              <w:left w:w="108" w:type="dxa"/>
              <w:bottom w:w="0" w:type="dxa"/>
              <w:right w:w="108" w:type="dxa"/>
            </w:tcMar>
            <w:vAlign w:val="center"/>
            <w:hideMark/>
          </w:tcPr>
          <w:p w14:paraId="2670F8B2"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 xml:space="preserve">Direct </w:t>
            </w:r>
            <w:r w:rsidRPr="00035193">
              <w:rPr>
                <w:rFonts w:ascii="Arial Narrow" w:eastAsia="Times New Roman" w:hAnsi="Arial Narrow"/>
                <w:bCs/>
                <w:sz w:val="20"/>
                <w:szCs w:val="20"/>
              </w:rPr>
              <w:t>Assessment</w:t>
            </w:r>
          </w:p>
          <w:p w14:paraId="570181CE" w14:textId="77777777"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(80</w:t>
            </w:r>
            <w:r w:rsidRPr="00035193">
              <w:rPr>
                <w:rFonts w:ascii="Arial Narrow" w:eastAsia="Times New Roman" w:hAnsi="Arial Narrow"/>
                <w:sz w:val="20"/>
                <w:szCs w:val="20"/>
              </w:rPr>
              <w:t>% weightage)</w:t>
            </w:r>
          </w:p>
        </w:tc>
        <w:tc>
          <w:tcPr>
            <w:tcW w:w="1980" w:type="dxa"/>
            <w:tcMar>
              <w:top w:w="0" w:type="dxa"/>
              <w:left w:w="108" w:type="dxa"/>
              <w:bottom w:w="0" w:type="dxa"/>
              <w:right w:w="108" w:type="dxa"/>
            </w:tcMar>
            <w:vAlign w:val="center"/>
            <w:hideMark/>
          </w:tcPr>
          <w:p w14:paraId="6FDD9E10"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Internal Assessment</w:t>
            </w:r>
          </w:p>
          <w:p w14:paraId="2405D109" w14:textId="724E5E32"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(30</w:t>
            </w:r>
            <w:proofErr w:type="gramStart"/>
            <w:r w:rsidRPr="00035193">
              <w:rPr>
                <w:rFonts w:ascii="Arial Narrow" w:eastAsia="Times New Roman" w:hAnsi="Arial Narrow"/>
                <w:sz w:val="20"/>
                <w:szCs w:val="20"/>
              </w:rPr>
              <w:t>% )</w:t>
            </w:r>
            <w:proofErr w:type="gramEnd"/>
            <w:r w:rsidRPr="00035193">
              <w:rPr>
                <w:rFonts w:ascii="Arial Narrow" w:eastAsia="Times New Roman" w:hAnsi="Arial Narrow"/>
                <w:sz w:val="20"/>
                <w:szCs w:val="20"/>
              </w:rPr>
              <w:t xml:space="preserve"> weightage</w:t>
            </w:r>
          </w:p>
        </w:tc>
        <w:tc>
          <w:tcPr>
            <w:tcW w:w="2250" w:type="dxa"/>
            <w:tcMar>
              <w:top w:w="0" w:type="dxa"/>
              <w:left w:w="108" w:type="dxa"/>
              <w:bottom w:w="0" w:type="dxa"/>
              <w:right w:w="108" w:type="dxa"/>
            </w:tcMar>
            <w:vAlign w:val="center"/>
            <w:hideMark/>
          </w:tcPr>
          <w:p w14:paraId="7F0009F1" w14:textId="77777777" w:rsidR="008A3056"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 xml:space="preserve">Sessional-I; </w:t>
            </w:r>
          </w:p>
          <w:p w14:paraId="3ABC1AB5" w14:textId="77777777" w:rsidR="008A3056"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Sessional-</w:t>
            </w:r>
            <w:proofErr w:type="gramStart"/>
            <w:r>
              <w:rPr>
                <w:rFonts w:ascii="Arial Narrow" w:eastAsia="Times New Roman" w:hAnsi="Arial Narrow"/>
                <w:sz w:val="20"/>
                <w:szCs w:val="20"/>
              </w:rPr>
              <w:t>II ;</w:t>
            </w:r>
            <w:proofErr w:type="gramEnd"/>
            <w:r>
              <w:rPr>
                <w:rFonts w:ascii="Arial Narrow" w:eastAsia="Times New Roman" w:hAnsi="Arial Narrow"/>
                <w:sz w:val="20"/>
                <w:szCs w:val="20"/>
              </w:rPr>
              <w:t xml:space="preserve"> </w:t>
            </w:r>
          </w:p>
          <w:p w14:paraId="47D276CD" w14:textId="77777777" w:rsidR="008A3056" w:rsidRDefault="008A3056" w:rsidP="008A3056">
            <w:pPr>
              <w:spacing w:before="20" w:after="20" w:line="240" w:lineRule="exact"/>
              <w:jc w:val="center"/>
              <w:rPr>
                <w:rFonts w:ascii="Arial Narrow" w:eastAsia="Times New Roman" w:hAnsi="Arial Narrow"/>
                <w:sz w:val="20"/>
                <w:szCs w:val="20"/>
              </w:rPr>
            </w:pPr>
            <w:proofErr w:type="gramStart"/>
            <w:r>
              <w:rPr>
                <w:rFonts w:ascii="Arial Narrow" w:eastAsia="Times New Roman" w:hAnsi="Arial Narrow"/>
                <w:sz w:val="20"/>
                <w:szCs w:val="20"/>
              </w:rPr>
              <w:t>PUTs ;</w:t>
            </w:r>
            <w:proofErr w:type="gramEnd"/>
            <w:r>
              <w:rPr>
                <w:rFonts w:ascii="Arial Narrow" w:eastAsia="Times New Roman" w:hAnsi="Arial Narrow"/>
                <w:sz w:val="20"/>
                <w:szCs w:val="20"/>
              </w:rPr>
              <w:t xml:space="preserve"> </w:t>
            </w:r>
          </w:p>
          <w:p w14:paraId="0D70266F" w14:textId="5D5959AF"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Assignment / Quiz</w:t>
            </w:r>
          </w:p>
        </w:tc>
        <w:tc>
          <w:tcPr>
            <w:tcW w:w="1890" w:type="dxa"/>
            <w:tcMar>
              <w:top w:w="0" w:type="dxa"/>
              <w:left w:w="108" w:type="dxa"/>
              <w:bottom w:w="0" w:type="dxa"/>
              <w:right w:w="108" w:type="dxa"/>
            </w:tcMar>
            <w:vAlign w:val="center"/>
            <w:hideMark/>
          </w:tcPr>
          <w:p w14:paraId="2E23C875" w14:textId="77777777" w:rsidR="008A3056"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One</w:t>
            </w:r>
          </w:p>
          <w:p w14:paraId="799CBA1F" w14:textId="77777777" w:rsidR="008A3056"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One</w:t>
            </w:r>
          </w:p>
          <w:p w14:paraId="227F290C" w14:textId="112CC5F2"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One</w:t>
            </w:r>
          </w:p>
          <w:p w14:paraId="03567819"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One for each CO</w:t>
            </w:r>
          </w:p>
        </w:tc>
      </w:tr>
      <w:tr w:rsidR="008A3056" w:rsidRPr="00035193" w14:paraId="5A2330CB" w14:textId="77777777" w:rsidTr="008A3056">
        <w:trPr>
          <w:trHeight w:val="719"/>
        </w:trPr>
        <w:tc>
          <w:tcPr>
            <w:tcW w:w="954" w:type="dxa"/>
            <w:vMerge/>
            <w:vAlign w:val="center"/>
            <w:hideMark/>
          </w:tcPr>
          <w:p w14:paraId="5B7604CC" w14:textId="77777777" w:rsidR="008A3056" w:rsidRPr="00035193" w:rsidRDefault="008A3056" w:rsidP="008A3056">
            <w:pPr>
              <w:spacing w:before="20" w:after="20" w:line="240" w:lineRule="exact"/>
              <w:jc w:val="center"/>
              <w:rPr>
                <w:rFonts w:ascii="Arial Narrow" w:eastAsia="Times New Roman" w:hAnsi="Arial Narrow"/>
                <w:sz w:val="20"/>
                <w:szCs w:val="20"/>
              </w:rPr>
            </w:pPr>
          </w:p>
        </w:tc>
        <w:tc>
          <w:tcPr>
            <w:tcW w:w="1836" w:type="dxa"/>
            <w:vMerge/>
            <w:vAlign w:val="center"/>
            <w:hideMark/>
          </w:tcPr>
          <w:p w14:paraId="59A2E7E4" w14:textId="77777777" w:rsidR="008A3056" w:rsidRPr="00035193" w:rsidRDefault="008A3056" w:rsidP="008A3056">
            <w:pPr>
              <w:spacing w:before="20" w:after="20" w:line="240" w:lineRule="exact"/>
              <w:jc w:val="center"/>
              <w:rPr>
                <w:rFonts w:ascii="Arial Narrow" w:eastAsia="Times New Roman" w:hAnsi="Arial Narrow"/>
                <w:sz w:val="20"/>
                <w:szCs w:val="20"/>
              </w:rPr>
            </w:pPr>
          </w:p>
        </w:tc>
        <w:tc>
          <w:tcPr>
            <w:tcW w:w="1980" w:type="dxa"/>
            <w:tcMar>
              <w:top w:w="0" w:type="dxa"/>
              <w:left w:w="108" w:type="dxa"/>
              <w:bottom w:w="0" w:type="dxa"/>
              <w:right w:w="108" w:type="dxa"/>
            </w:tcMar>
            <w:vAlign w:val="center"/>
            <w:hideMark/>
          </w:tcPr>
          <w:p w14:paraId="59A6F13D"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External Assessment</w:t>
            </w:r>
          </w:p>
          <w:p w14:paraId="7481A213" w14:textId="390E8162"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(7</w:t>
            </w:r>
            <w:r w:rsidRPr="00035193">
              <w:rPr>
                <w:rFonts w:ascii="Arial Narrow" w:eastAsia="Times New Roman" w:hAnsi="Arial Narrow"/>
                <w:sz w:val="20"/>
                <w:szCs w:val="20"/>
              </w:rPr>
              <w:t>0% weightage)</w:t>
            </w:r>
          </w:p>
        </w:tc>
        <w:tc>
          <w:tcPr>
            <w:tcW w:w="2250" w:type="dxa"/>
            <w:tcMar>
              <w:top w:w="0" w:type="dxa"/>
              <w:left w:w="108" w:type="dxa"/>
              <w:bottom w:w="0" w:type="dxa"/>
              <w:right w:w="108" w:type="dxa"/>
            </w:tcMar>
            <w:vAlign w:val="center"/>
            <w:hideMark/>
          </w:tcPr>
          <w:p w14:paraId="2C33A8D7"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University Examination</w:t>
            </w:r>
          </w:p>
        </w:tc>
        <w:tc>
          <w:tcPr>
            <w:tcW w:w="1890" w:type="dxa"/>
            <w:tcMar>
              <w:top w:w="0" w:type="dxa"/>
              <w:left w:w="108" w:type="dxa"/>
              <w:bottom w:w="0" w:type="dxa"/>
              <w:right w:w="108" w:type="dxa"/>
            </w:tcMar>
            <w:vAlign w:val="center"/>
            <w:hideMark/>
          </w:tcPr>
          <w:p w14:paraId="54E11659"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Once</w:t>
            </w:r>
          </w:p>
        </w:tc>
      </w:tr>
      <w:tr w:rsidR="008A3056" w:rsidRPr="00035193" w14:paraId="02837F88" w14:textId="77777777" w:rsidTr="008A3056">
        <w:trPr>
          <w:trHeight w:val="638"/>
        </w:trPr>
        <w:tc>
          <w:tcPr>
            <w:tcW w:w="954" w:type="dxa"/>
            <w:vMerge/>
            <w:vAlign w:val="center"/>
            <w:hideMark/>
          </w:tcPr>
          <w:p w14:paraId="1313BB22" w14:textId="77777777" w:rsidR="008A3056" w:rsidRPr="00035193" w:rsidRDefault="008A3056" w:rsidP="008A3056">
            <w:pPr>
              <w:spacing w:before="20" w:after="20" w:line="240" w:lineRule="exact"/>
              <w:jc w:val="center"/>
              <w:rPr>
                <w:rFonts w:ascii="Arial Narrow" w:eastAsia="Times New Roman" w:hAnsi="Arial Narrow"/>
                <w:sz w:val="20"/>
                <w:szCs w:val="20"/>
              </w:rPr>
            </w:pPr>
          </w:p>
        </w:tc>
        <w:tc>
          <w:tcPr>
            <w:tcW w:w="1836" w:type="dxa"/>
            <w:tcMar>
              <w:top w:w="0" w:type="dxa"/>
              <w:left w:w="108" w:type="dxa"/>
              <w:bottom w:w="0" w:type="dxa"/>
              <w:right w:w="108" w:type="dxa"/>
            </w:tcMar>
            <w:vAlign w:val="center"/>
            <w:hideMark/>
          </w:tcPr>
          <w:p w14:paraId="76FEC397"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 xml:space="preserve">Indirect </w:t>
            </w:r>
            <w:r w:rsidRPr="00035193">
              <w:rPr>
                <w:rFonts w:ascii="Arial Narrow" w:eastAsia="Times New Roman" w:hAnsi="Arial Narrow"/>
                <w:bCs/>
                <w:sz w:val="20"/>
                <w:szCs w:val="20"/>
              </w:rPr>
              <w:t>Assessment</w:t>
            </w:r>
          </w:p>
          <w:p w14:paraId="26A2798F" w14:textId="77777777" w:rsidR="008A3056" w:rsidRPr="00035193" w:rsidRDefault="008A3056" w:rsidP="008A3056">
            <w:pPr>
              <w:spacing w:before="20" w:after="20" w:line="240" w:lineRule="exact"/>
              <w:jc w:val="center"/>
              <w:rPr>
                <w:rFonts w:ascii="Arial Narrow" w:eastAsia="Times New Roman" w:hAnsi="Arial Narrow"/>
                <w:sz w:val="20"/>
                <w:szCs w:val="20"/>
              </w:rPr>
            </w:pPr>
            <w:r>
              <w:rPr>
                <w:rFonts w:ascii="Arial Narrow" w:eastAsia="Times New Roman" w:hAnsi="Arial Narrow"/>
                <w:sz w:val="20"/>
                <w:szCs w:val="20"/>
              </w:rPr>
              <w:t>(20</w:t>
            </w:r>
            <w:r w:rsidRPr="00035193">
              <w:rPr>
                <w:rFonts w:ascii="Arial Narrow" w:eastAsia="Times New Roman" w:hAnsi="Arial Narrow"/>
                <w:sz w:val="20"/>
                <w:szCs w:val="20"/>
              </w:rPr>
              <w:t>% weightage)</w:t>
            </w:r>
          </w:p>
        </w:tc>
        <w:tc>
          <w:tcPr>
            <w:tcW w:w="1980" w:type="dxa"/>
            <w:tcMar>
              <w:top w:w="0" w:type="dxa"/>
              <w:left w:w="108" w:type="dxa"/>
              <w:bottom w:w="0" w:type="dxa"/>
              <w:right w:w="108" w:type="dxa"/>
            </w:tcMar>
            <w:vAlign w:val="center"/>
            <w:hideMark/>
          </w:tcPr>
          <w:p w14:paraId="421E269C"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w:t>
            </w:r>
          </w:p>
        </w:tc>
        <w:tc>
          <w:tcPr>
            <w:tcW w:w="2250" w:type="dxa"/>
            <w:tcMar>
              <w:top w:w="0" w:type="dxa"/>
              <w:left w:w="108" w:type="dxa"/>
              <w:bottom w:w="0" w:type="dxa"/>
              <w:right w:w="108" w:type="dxa"/>
            </w:tcMar>
            <w:vAlign w:val="center"/>
            <w:hideMark/>
          </w:tcPr>
          <w:p w14:paraId="19BC0956"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Course End Survey</w:t>
            </w:r>
          </w:p>
        </w:tc>
        <w:tc>
          <w:tcPr>
            <w:tcW w:w="1890" w:type="dxa"/>
            <w:tcMar>
              <w:top w:w="0" w:type="dxa"/>
              <w:left w:w="108" w:type="dxa"/>
              <w:bottom w:w="0" w:type="dxa"/>
              <w:right w:w="108" w:type="dxa"/>
            </w:tcMar>
            <w:vAlign w:val="center"/>
            <w:hideMark/>
          </w:tcPr>
          <w:p w14:paraId="5DBEF9D6" w14:textId="77777777" w:rsidR="008A3056" w:rsidRPr="00035193" w:rsidRDefault="008A3056" w:rsidP="008A3056">
            <w:pPr>
              <w:spacing w:before="20" w:after="20" w:line="240" w:lineRule="exact"/>
              <w:jc w:val="center"/>
              <w:rPr>
                <w:rFonts w:ascii="Arial Narrow" w:eastAsia="Times New Roman" w:hAnsi="Arial Narrow"/>
                <w:sz w:val="20"/>
                <w:szCs w:val="20"/>
              </w:rPr>
            </w:pPr>
            <w:r w:rsidRPr="00035193">
              <w:rPr>
                <w:rFonts w:ascii="Arial Narrow" w:eastAsia="Times New Roman" w:hAnsi="Arial Narrow"/>
                <w:sz w:val="20"/>
                <w:szCs w:val="20"/>
              </w:rPr>
              <w:t>Once</w:t>
            </w:r>
          </w:p>
        </w:tc>
      </w:tr>
    </w:tbl>
    <w:p w14:paraId="1769A55B" w14:textId="08965D1C" w:rsidR="006B7582" w:rsidRDefault="006B7582" w:rsidP="00375632">
      <w:pPr>
        <w:spacing w:after="0" w:line="360" w:lineRule="exact"/>
        <w:jc w:val="both"/>
        <w:rPr>
          <w:rFonts w:ascii="Times New Roman" w:hAnsi="Times New Roman"/>
          <w:bCs/>
        </w:rPr>
      </w:pPr>
    </w:p>
    <w:p w14:paraId="4498463B" w14:textId="77777777" w:rsidR="0037551A" w:rsidRPr="004D767F" w:rsidRDefault="0037551A" w:rsidP="0037551A">
      <w:pPr>
        <w:spacing w:after="0" w:line="320" w:lineRule="atLeast"/>
        <w:jc w:val="center"/>
        <w:rPr>
          <w:rFonts w:ascii="Times New Roman" w:hAnsi="Times New Roman"/>
          <w:b/>
        </w:rPr>
      </w:pPr>
      <w:r w:rsidRPr="008A3056">
        <w:rPr>
          <w:rFonts w:ascii="Times New Roman" w:hAnsi="Times New Roman"/>
          <w:b/>
          <w:highlight w:val="yellow"/>
        </w:rPr>
        <w:t xml:space="preserve">Attainment </w:t>
      </w:r>
      <w:proofErr w:type="gramStart"/>
      <w:r w:rsidRPr="008A3056">
        <w:rPr>
          <w:rFonts w:ascii="Times New Roman" w:hAnsi="Times New Roman"/>
          <w:b/>
          <w:highlight w:val="yellow"/>
        </w:rPr>
        <w:t>Levels :</w:t>
      </w:r>
      <w:proofErr w:type="gramEnd"/>
      <w:r w:rsidRPr="008A3056">
        <w:rPr>
          <w:rFonts w:ascii="Times New Roman" w:hAnsi="Times New Roman"/>
          <w:b/>
          <w:highlight w:val="yellow"/>
        </w:rPr>
        <w:t xml:space="preserve"> 2022-23 (Theory Course)</w:t>
      </w:r>
    </w:p>
    <w:tbl>
      <w:tblPr>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972"/>
        <w:gridCol w:w="5310"/>
      </w:tblGrid>
      <w:tr w:rsidR="0037551A" w:rsidRPr="004D767F" w14:paraId="145DDDD5" w14:textId="77777777" w:rsidTr="000D1139">
        <w:trPr>
          <w:tblHeader/>
        </w:trPr>
        <w:tc>
          <w:tcPr>
            <w:tcW w:w="2610" w:type="dxa"/>
            <w:shd w:val="clear" w:color="auto" w:fill="F2F2F2"/>
          </w:tcPr>
          <w:p w14:paraId="20CB1B87"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Assessment Methods</w:t>
            </w:r>
          </w:p>
        </w:tc>
        <w:tc>
          <w:tcPr>
            <w:tcW w:w="972" w:type="dxa"/>
            <w:shd w:val="clear" w:color="auto" w:fill="F2F2F2"/>
            <w:vAlign w:val="center"/>
          </w:tcPr>
          <w:p w14:paraId="2AEBD892"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Level</w:t>
            </w:r>
          </w:p>
        </w:tc>
        <w:tc>
          <w:tcPr>
            <w:tcW w:w="5310" w:type="dxa"/>
            <w:shd w:val="clear" w:color="auto" w:fill="F2F2F2"/>
            <w:vAlign w:val="center"/>
          </w:tcPr>
          <w:p w14:paraId="34E01A4D"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Range of Students in a class / branch with target marks</w:t>
            </w:r>
          </w:p>
        </w:tc>
      </w:tr>
      <w:tr w:rsidR="0037551A" w:rsidRPr="004D767F" w14:paraId="075D9D8F" w14:textId="77777777" w:rsidTr="000D1139">
        <w:tc>
          <w:tcPr>
            <w:tcW w:w="2610" w:type="dxa"/>
            <w:vMerge w:val="restart"/>
            <w:vAlign w:val="center"/>
          </w:tcPr>
          <w:p w14:paraId="7013F065"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Direct Assessment</w:t>
            </w:r>
          </w:p>
          <w:p w14:paraId="47FA3F7D"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bCs/>
                <w:color w:val="auto"/>
                <w:sz w:val="22"/>
                <w:szCs w:val="22"/>
              </w:rPr>
              <w:t>(Internal Evaluation)</w:t>
            </w:r>
          </w:p>
        </w:tc>
        <w:tc>
          <w:tcPr>
            <w:tcW w:w="972" w:type="dxa"/>
            <w:vAlign w:val="center"/>
          </w:tcPr>
          <w:p w14:paraId="66626E5B"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1</w:t>
            </w:r>
          </w:p>
        </w:tc>
        <w:tc>
          <w:tcPr>
            <w:tcW w:w="5310" w:type="dxa"/>
            <w:vAlign w:val="center"/>
          </w:tcPr>
          <w:p w14:paraId="693091FE"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 xml:space="preserve">&lt;50% student secure </w:t>
            </w:r>
            <w:r>
              <w:rPr>
                <w:rFonts w:ascii="Times New Roman" w:hAnsi="Times New Roman" w:cs="Times New Roman"/>
                <w:color w:val="auto"/>
                <w:sz w:val="22"/>
                <w:szCs w:val="22"/>
              </w:rPr>
              <w:t>6</w:t>
            </w:r>
            <w:r w:rsidRPr="004D767F">
              <w:rPr>
                <w:rFonts w:ascii="Times New Roman" w:hAnsi="Times New Roman" w:cs="Times New Roman"/>
                <w:color w:val="auto"/>
                <w:sz w:val="22"/>
                <w:szCs w:val="22"/>
              </w:rPr>
              <w:t>0% marks</w:t>
            </w:r>
          </w:p>
        </w:tc>
      </w:tr>
      <w:tr w:rsidR="0037551A" w:rsidRPr="004D767F" w14:paraId="2FB1B21C" w14:textId="77777777" w:rsidTr="000D1139">
        <w:tc>
          <w:tcPr>
            <w:tcW w:w="2610" w:type="dxa"/>
            <w:vMerge/>
            <w:vAlign w:val="center"/>
          </w:tcPr>
          <w:p w14:paraId="2D723A16"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p>
        </w:tc>
        <w:tc>
          <w:tcPr>
            <w:tcW w:w="972" w:type="dxa"/>
            <w:vAlign w:val="center"/>
          </w:tcPr>
          <w:p w14:paraId="122B2E3E"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2</w:t>
            </w:r>
          </w:p>
        </w:tc>
        <w:tc>
          <w:tcPr>
            <w:tcW w:w="5310" w:type="dxa"/>
            <w:vAlign w:val="center"/>
          </w:tcPr>
          <w:p w14:paraId="1D99C89B"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 xml:space="preserve">&gt;=50 &lt;60% student secure </w:t>
            </w:r>
            <w:r>
              <w:rPr>
                <w:rFonts w:ascii="Times New Roman" w:hAnsi="Times New Roman" w:cs="Times New Roman"/>
                <w:color w:val="auto"/>
                <w:sz w:val="22"/>
                <w:szCs w:val="22"/>
              </w:rPr>
              <w:t>6</w:t>
            </w:r>
            <w:r w:rsidRPr="004D767F">
              <w:rPr>
                <w:rFonts w:ascii="Times New Roman" w:hAnsi="Times New Roman" w:cs="Times New Roman"/>
                <w:color w:val="auto"/>
                <w:sz w:val="22"/>
                <w:szCs w:val="22"/>
              </w:rPr>
              <w:t>0% marks</w:t>
            </w:r>
          </w:p>
        </w:tc>
      </w:tr>
      <w:tr w:rsidR="0037551A" w:rsidRPr="004D767F" w14:paraId="42B17847" w14:textId="77777777" w:rsidTr="000D1139">
        <w:tc>
          <w:tcPr>
            <w:tcW w:w="2610" w:type="dxa"/>
            <w:vMerge/>
            <w:vAlign w:val="center"/>
          </w:tcPr>
          <w:p w14:paraId="4F0AA0CE"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p>
        </w:tc>
        <w:tc>
          <w:tcPr>
            <w:tcW w:w="972" w:type="dxa"/>
            <w:vAlign w:val="center"/>
          </w:tcPr>
          <w:p w14:paraId="65C7E75C"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3</w:t>
            </w:r>
          </w:p>
        </w:tc>
        <w:tc>
          <w:tcPr>
            <w:tcW w:w="5310" w:type="dxa"/>
            <w:vAlign w:val="center"/>
          </w:tcPr>
          <w:p w14:paraId="41039D2C"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 xml:space="preserve">&gt;=60% student secure </w:t>
            </w:r>
            <w:r>
              <w:rPr>
                <w:rFonts w:ascii="Times New Roman" w:hAnsi="Times New Roman" w:cs="Times New Roman"/>
                <w:color w:val="auto"/>
                <w:sz w:val="22"/>
                <w:szCs w:val="22"/>
              </w:rPr>
              <w:t>6</w:t>
            </w:r>
            <w:r w:rsidRPr="004D767F">
              <w:rPr>
                <w:rFonts w:ascii="Times New Roman" w:hAnsi="Times New Roman" w:cs="Times New Roman"/>
                <w:color w:val="auto"/>
                <w:sz w:val="22"/>
                <w:szCs w:val="22"/>
              </w:rPr>
              <w:t>0% marks</w:t>
            </w:r>
          </w:p>
        </w:tc>
      </w:tr>
      <w:tr w:rsidR="0037551A" w:rsidRPr="004D767F" w14:paraId="62B2BB99" w14:textId="77777777" w:rsidTr="000D1139">
        <w:tc>
          <w:tcPr>
            <w:tcW w:w="2610" w:type="dxa"/>
            <w:vMerge w:val="restart"/>
            <w:vAlign w:val="center"/>
          </w:tcPr>
          <w:p w14:paraId="2D6006B9"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Direct Assessment</w:t>
            </w:r>
          </w:p>
          <w:p w14:paraId="57EEB342"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bCs/>
                <w:color w:val="auto"/>
                <w:sz w:val="22"/>
                <w:szCs w:val="22"/>
              </w:rPr>
              <w:t>(External Evaluation)</w:t>
            </w:r>
          </w:p>
        </w:tc>
        <w:tc>
          <w:tcPr>
            <w:tcW w:w="972" w:type="dxa"/>
            <w:vAlign w:val="center"/>
          </w:tcPr>
          <w:p w14:paraId="7B5FD2D3"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1</w:t>
            </w:r>
          </w:p>
        </w:tc>
        <w:tc>
          <w:tcPr>
            <w:tcW w:w="5310" w:type="dxa"/>
            <w:vAlign w:val="center"/>
          </w:tcPr>
          <w:p w14:paraId="2627DF6A"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&lt;50% student secure 50% marks</w:t>
            </w:r>
          </w:p>
        </w:tc>
      </w:tr>
      <w:tr w:rsidR="0037551A" w:rsidRPr="004D767F" w14:paraId="437824C7" w14:textId="77777777" w:rsidTr="000D1139">
        <w:tc>
          <w:tcPr>
            <w:tcW w:w="2610" w:type="dxa"/>
            <w:vMerge/>
            <w:vAlign w:val="center"/>
          </w:tcPr>
          <w:p w14:paraId="7DD3D177"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p>
        </w:tc>
        <w:tc>
          <w:tcPr>
            <w:tcW w:w="972" w:type="dxa"/>
            <w:vAlign w:val="center"/>
          </w:tcPr>
          <w:p w14:paraId="4217D038"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2</w:t>
            </w:r>
          </w:p>
        </w:tc>
        <w:tc>
          <w:tcPr>
            <w:tcW w:w="5310" w:type="dxa"/>
            <w:vAlign w:val="center"/>
          </w:tcPr>
          <w:p w14:paraId="269BD647"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&gt;=50 &lt;60% student secure 50% marks</w:t>
            </w:r>
          </w:p>
        </w:tc>
      </w:tr>
      <w:tr w:rsidR="0037551A" w:rsidRPr="004D767F" w14:paraId="251A946A" w14:textId="77777777" w:rsidTr="000D1139">
        <w:tc>
          <w:tcPr>
            <w:tcW w:w="2610" w:type="dxa"/>
            <w:vMerge/>
            <w:vAlign w:val="center"/>
          </w:tcPr>
          <w:p w14:paraId="7327CEF7"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p>
        </w:tc>
        <w:tc>
          <w:tcPr>
            <w:tcW w:w="972" w:type="dxa"/>
            <w:vAlign w:val="center"/>
          </w:tcPr>
          <w:p w14:paraId="593BD06A" w14:textId="77777777" w:rsidR="0037551A" w:rsidRPr="004D767F" w:rsidRDefault="0037551A" w:rsidP="000D1139">
            <w:pPr>
              <w:spacing w:after="0"/>
              <w:jc w:val="center"/>
              <w:rPr>
                <w:rFonts w:ascii="Times New Roman" w:hAnsi="Times New Roman"/>
                <w:bCs/>
              </w:rPr>
            </w:pPr>
            <w:r w:rsidRPr="004D767F">
              <w:rPr>
                <w:rFonts w:ascii="Times New Roman" w:hAnsi="Times New Roman"/>
              </w:rPr>
              <w:t>3</w:t>
            </w:r>
          </w:p>
        </w:tc>
        <w:tc>
          <w:tcPr>
            <w:tcW w:w="5310" w:type="dxa"/>
            <w:vAlign w:val="center"/>
          </w:tcPr>
          <w:p w14:paraId="66B767EB"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color w:val="auto"/>
                <w:sz w:val="22"/>
                <w:szCs w:val="22"/>
              </w:rPr>
              <w:t>&gt;=60% student secure 50% marks</w:t>
            </w:r>
          </w:p>
        </w:tc>
      </w:tr>
      <w:tr w:rsidR="0037551A" w:rsidRPr="004D767F" w14:paraId="219D2CF9" w14:textId="77777777" w:rsidTr="000D1139">
        <w:trPr>
          <w:trHeight w:val="893"/>
        </w:trPr>
        <w:tc>
          <w:tcPr>
            <w:tcW w:w="2610" w:type="dxa"/>
            <w:vAlign w:val="center"/>
          </w:tcPr>
          <w:p w14:paraId="07BC6B85" w14:textId="77777777" w:rsidR="0037551A" w:rsidRPr="004D767F" w:rsidRDefault="0037551A" w:rsidP="000D1139">
            <w:pPr>
              <w:spacing w:after="0"/>
              <w:jc w:val="center"/>
              <w:rPr>
                <w:rFonts w:ascii="Times New Roman" w:hAnsi="Times New Roman"/>
                <w:bCs/>
              </w:rPr>
            </w:pPr>
            <w:r w:rsidRPr="004D767F">
              <w:rPr>
                <w:rFonts w:ascii="Times New Roman" w:hAnsi="Times New Roman"/>
                <w:bCs/>
              </w:rPr>
              <w:t>Indirect Assessment</w:t>
            </w:r>
          </w:p>
          <w:p w14:paraId="62758BF4" w14:textId="77777777" w:rsidR="0037551A" w:rsidRPr="004D767F" w:rsidRDefault="0037551A" w:rsidP="000D1139">
            <w:pPr>
              <w:pStyle w:val="Default"/>
              <w:spacing w:line="360" w:lineRule="exact"/>
              <w:jc w:val="center"/>
              <w:rPr>
                <w:rFonts w:ascii="Times New Roman" w:hAnsi="Times New Roman" w:cs="Times New Roman"/>
                <w:color w:val="auto"/>
                <w:sz w:val="22"/>
                <w:szCs w:val="22"/>
              </w:rPr>
            </w:pPr>
            <w:r w:rsidRPr="004D767F">
              <w:rPr>
                <w:rFonts w:ascii="Times New Roman" w:hAnsi="Times New Roman" w:cs="Times New Roman"/>
                <w:bCs/>
                <w:color w:val="auto"/>
                <w:sz w:val="22"/>
                <w:szCs w:val="22"/>
              </w:rPr>
              <w:t>(Course End Survey)</w:t>
            </w:r>
          </w:p>
        </w:tc>
        <w:tc>
          <w:tcPr>
            <w:tcW w:w="6282" w:type="dxa"/>
            <w:gridSpan w:val="2"/>
            <w:vAlign w:val="center"/>
          </w:tcPr>
          <w:p w14:paraId="52870A26" w14:textId="77777777" w:rsidR="0037551A" w:rsidRPr="004D767F" w:rsidRDefault="0037551A" w:rsidP="000D1139">
            <w:pPr>
              <w:spacing w:after="0"/>
              <w:jc w:val="center"/>
              <w:rPr>
                <w:rFonts w:ascii="Times New Roman" w:hAnsi="Times New Roman"/>
                <w:bCs/>
              </w:rPr>
            </w:pPr>
            <w:r>
              <w:rPr>
                <w:rFonts w:ascii="Times New Roman" w:hAnsi="Times New Roman"/>
              </w:rPr>
              <w:t>To be conducted at 3-point scale and weighted method is to be considered for Attainment Value of Indirect Assessment</w:t>
            </w:r>
          </w:p>
        </w:tc>
      </w:tr>
    </w:tbl>
    <w:p w14:paraId="25D305C7" w14:textId="77777777" w:rsidR="0037551A" w:rsidRPr="00375632" w:rsidRDefault="0037551A" w:rsidP="0037551A">
      <w:pPr>
        <w:spacing w:after="0" w:line="360" w:lineRule="exact"/>
        <w:rPr>
          <w:rFonts w:ascii="Times New Roman" w:eastAsia="Times New Roman" w:hAnsi="Times New Roman"/>
        </w:rPr>
      </w:pPr>
    </w:p>
    <w:p w14:paraId="0B7EC0A2" w14:textId="18B0C8F1" w:rsidR="0037551A" w:rsidRDefault="0037551A" w:rsidP="00375632">
      <w:pPr>
        <w:spacing w:after="0" w:line="360" w:lineRule="exact"/>
        <w:jc w:val="both"/>
        <w:rPr>
          <w:rFonts w:ascii="Times New Roman" w:hAnsi="Times New Roman"/>
          <w:bCs/>
        </w:rPr>
      </w:pPr>
    </w:p>
    <w:p w14:paraId="511980F8" w14:textId="5A758581" w:rsidR="0037551A" w:rsidRDefault="0037551A" w:rsidP="00375632">
      <w:pPr>
        <w:spacing w:after="0" w:line="360" w:lineRule="exact"/>
        <w:jc w:val="both"/>
        <w:rPr>
          <w:rFonts w:ascii="Times New Roman" w:hAnsi="Times New Roman"/>
          <w:bCs/>
        </w:rPr>
      </w:pPr>
    </w:p>
    <w:p w14:paraId="698F96C7" w14:textId="77777777" w:rsidR="0037551A" w:rsidRPr="00375632" w:rsidRDefault="0037551A" w:rsidP="00375632">
      <w:pPr>
        <w:spacing w:after="0" w:line="360" w:lineRule="exact"/>
        <w:jc w:val="both"/>
        <w:rPr>
          <w:rFonts w:ascii="Times New Roman" w:hAnsi="Times New Roman"/>
          <w:bCs/>
        </w:rPr>
      </w:pPr>
    </w:p>
    <w:p w14:paraId="4AF959D1" w14:textId="28F6E638" w:rsidR="004068B9" w:rsidRPr="00375632" w:rsidRDefault="00E40DCF" w:rsidP="00375632">
      <w:pPr>
        <w:spacing w:after="0" w:line="360" w:lineRule="exact"/>
        <w:rPr>
          <w:rFonts w:ascii="Times New Roman" w:hAnsi="Times New Roman"/>
          <w:b/>
        </w:rPr>
      </w:pPr>
      <w:r w:rsidRPr="00375632">
        <w:rPr>
          <w:rFonts w:ascii="Times New Roman" w:hAnsi="Times New Roman"/>
          <w:b/>
        </w:rPr>
        <w:t xml:space="preserve">Sign of =&gt; </w:t>
      </w:r>
      <w:r w:rsidRPr="00375632">
        <w:rPr>
          <w:rFonts w:ascii="Times New Roman" w:hAnsi="Times New Roman"/>
          <w:b/>
        </w:rPr>
        <w:tab/>
      </w:r>
      <w:r w:rsidR="007A3A3E" w:rsidRPr="00375632">
        <w:rPr>
          <w:rFonts w:ascii="Times New Roman" w:hAnsi="Times New Roman"/>
          <w:b/>
        </w:rPr>
        <w:tab/>
      </w:r>
      <w:r w:rsidR="004068B9" w:rsidRPr="00375632">
        <w:rPr>
          <w:rFonts w:ascii="Times New Roman" w:hAnsi="Times New Roman"/>
          <w:b/>
        </w:rPr>
        <w:t>Faculty</w:t>
      </w:r>
      <w:r w:rsidR="009C009A" w:rsidRPr="00375632">
        <w:rPr>
          <w:rFonts w:ascii="Times New Roman" w:hAnsi="Times New Roman"/>
          <w:b/>
        </w:rPr>
        <w:tab/>
      </w:r>
      <w:r w:rsidR="009C009A" w:rsidRPr="00375632">
        <w:rPr>
          <w:rFonts w:ascii="Times New Roman" w:hAnsi="Times New Roman"/>
          <w:b/>
        </w:rPr>
        <w:tab/>
      </w:r>
      <w:r w:rsidR="009C009A" w:rsidRPr="00375632">
        <w:rPr>
          <w:rFonts w:ascii="Times New Roman" w:hAnsi="Times New Roman"/>
          <w:b/>
        </w:rPr>
        <w:tab/>
      </w:r>
      <w:r w:rsidR="00FB5660" w:rsidRPr="00375632">
        <w:rPr>
          <w:rFonts w:ascii="Times New Roman" w:hAnsi="Times New Roman"/>
          <w:b/>
        </w:rPr>
        <w:t>Module Coordinator</w:t>
      </w:r>
      <w:r w:rsidR="009C009A" w:rsidRPr="00375632">
        <w:rPr>
          <w:rFonts w:ascii="Times New Roman" w:hAnsi="Times New Roman"/>
          <w:b/>
        </w:rPr>
        <w:tab/>
      </w:r>
      <w:r w:rsidR="009C009A" w:rsidRPr="00375632">
        <w:rPr>
          <w:rFonts w:ascii="Times New Roman" w:hAnsi="Times New Roman"/>
          <w:b/>
        </w:rPr>
        <w:tab/>
      </w:r>
      <w:r w:rsidR="009C009A" w:rsidRPr="00375632">
        <w:rPr>
          <w:rFonts w:ascii="Times New Roman" w:hAnsi="Times New Roman"/>
          <w:b/>
        </w:rPr>
        <w:tab/>
        <w:t>HOD-Dept</w:t>
      </w:r>
    </w:p>
    <w:p w14:paraId="008D1A96" w14:textId="5A76D382" w:rsidR="006B7582" w:rsidRPr="00375632" w:rsidRDefault="006B7582" w:rsidP="00375632">
      <w:pPr>
        <w:spacing w:after="0" w:line="360" w:lineRule="exact"/>
        <w:rPr>
          <w:rFonts w:ascii="Times New Roman" w:hAnsi="Times New Roman"/>
          <w:b/>
        </w:rPr>
      </w:pPr>
    </w:p>
    <w:sectPr w:rsidR="006B7582" w:rsidRPr="00375632" w:rsidSect="000056AD">
      <w:pgSz w:w="11906" w:h="16838" w:code="9"/>
      <w:pgMar w:top="1350" w:right="991"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otta One">
    <w:altName w:val="Calibri"/>
    <w:charset w:val="00"/>
    <w:family w:val="auto"/>
    <w:pitch w:val="variable"/>
    <w:sig w:usb0="0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3AB4"/>
    <w:multiLevelType w:val="multilevel"/>
    <w:tmpl w:val="D5C2FA50"/>
    <w:lvl w:ilvl="0">
      <w:start w:val="1"/>
      <w:numFmt w:val="none"/>
      <w:lvlText w:val="T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946596"/>
    <w:multiLevelType w:val="hybridMultilevel"/>
    <w:tmpl w:val="E2F0A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7C02D2"/>
    <w:multiLevelType w:val="hybridMultilevel"/>
    <w:tmpl w:val="E2F0A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76121FF"/>
    <w:multiLevelType w:val="hybridMultilevel"/>
    <w:tmpl w:val="4814AE0C"/>
    <w:lvl w:ilvl="0" w:tplc="4FF83EE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16cid:durableId="744689216">
    <w:abstractNumId w:val="1"/>
  </w:num>
  <w:num w:numId="2" w16cid:durableId="1726291752">
    <w:abstractNumId w:val="3"/>
  </w:num>
  <w:num w:numId="3" w16cid:durableId="1726877533">
    <w:abstractNumId w:val="2"/>
  </w:num>
  <w:num w:numId="4" w16cid:durableId="176280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47"/>
    <w:rsid w:val="0000054E"/>
    <w:rsid w:val="000056AD"/>
    <w:rsid w:val="00007A6D"/>
    <w:rsid w:val="00060371"/>
    <w:rsid w:val="00073ABA"/>
    <w:rsid w:val="000A33A7"/>
    <w:rsid w:val="000D4720"/>
    <w:rsid w:val="00122C96"/>
    <w:rsid w:val="0012472E"/>
    <w:rsid w:val="00134A10"/>
    <w:rsid w:val="00157BCF"/>
    <w:rsid w:val="00160D1D"/>
    <w:rsid w:val="00205F3B"/>
    <w:rsid w:val="002617ED"/>
    <w:rsid w:val="00281182"/>
    <w:rsid w:val="002950B3"/>
    <w:rsid w:val="002E2FC4"/>
    <w:rsid w:val="002F6259"/>
    <w:rsid w:val="003210AC"/>
    <w:rsid w:val="0035408F"/>
    <w:rsid w:val="00363F24"/>
    <w:rsid w:val="0037551A"/>
    <w:rsid w:val="00375632"/>
    <w:rsid w:val="00381A03"/>
    <w:rsid w:val="00391548"/>
    <w:rsid w:val="004068B9"/>
    <w:rsid w:val="0045523E"/>
    <w:rsid w:val="004866B7"/>
    <w:rsid w:val="004A3FAE"/>
    <w:rsid w:val="004D767F"/>
    <w:rsid w:val="00503A82"/>
    <w:rsid w:val="00526527"/>
    <w:rsid w:val="005265B2"/>
    <w:rsid w:val="005344A0"/>
    <w:rsid w:val="005617B2"/>
    <w:rsid w:val="005E08A0"/>
    <w:rsid w:val="00694FAA"/>
    <w:rsid w:val="006B7582"/>
    <w:rsid w:val="006D3D47"/>
    <w:rsid w:val="006E23B7"/>
    <w:rsid w:val="00762F2F"/>
    <w:rsid w:val="007A3A3E"/>
    <w:rsid w:val="007A6102"/>
    <w:rsid w:val="007B4F66"/>
    <w:rsid w:val="007E1C15"/>
    <w:rsid w:val="008A3056"/>
    <w:rsid w:val="00900E96"/>
    <w:rsid w:val="00914AB5"/>
    <w:rsid w:val="0093256D"/>
    <w:rsid w:val="00962077"/>
    <w:rsid w:val="0099194F"/>
    <w:rsid w:val="009B2ECB"/>
    <w:rsid w:val="009C009A"/>
    <w:rsid w:val="009C7D29"/>
    <w:rsid w:val="009E521A"/>
    <w:rsid w:val="009E78F4"/>
    <w:rsid w:val="00A02F29"/>
    <w:rsid w:val="00A66404"/>
    <w:rsid w:val="00AC029A"/>
    <w:rsid w:val="00B013DD"/>
    <w:rsid w:val="00B06089"/>
    <w:rsid w:val="00B154B8"/>
    <w:rsid w:val="00B221B7"/>
    <w:rsid w:val="00B91786"/>
    <w:rsid w:val="00B92D57"/>
    <w:rsid w:val="00BB0CC2"/>
    <w:rsid w:val="00C1166A"/>
    <w:rsid w:val="00C73676"/>
    <w:rsid w:val="00CF0B6D"/>
    <w:rsid w:val="00DA2E7D"/>
    <w:rsid w:val="00E40DCF"/>
    <w:rsid w:val="00E73B1D"/>
    <w:rsid w:val="00EA7D62"/>
    <w:rsid w:val="00EE1FB8"/>
    <w:rsid w:val="00EE315A"/>
    <w:rsid w:val="00F01B40"/>
    <w:rsid w:val="00F032E2"/>
    <w:rsid w:val="00FB566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7A51"/>
  <w15:docId w15:val="{A797BEF7-9B2B-4CC6-B6CA-BE0C489C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otta One" w:eastAsiaTheme="minorHAnsi" w:hAnsi="Kotta One"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4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5A"/>
    <w:pPr>
      <w:ind w:left="720"/>
      <w:contextualSpacing/>
    </w:pPr>
  </w:style>
  <w:style w:type="paragraph" w:styleId="NoSpacing">
    <w:name w:val="No Spacing"/>
    <w:uiPriority w:val="1"/>
    <w:qFormat/>
    <w:rsid w:val="00060371"/>
    <w:pPr>
      <w:spacing w:after="0" w:line="240" w:lineRule="auto"/>
    </w:pPr>
    <w:rPr>
      <w:rFonts w:ascii="Calibri" w:eastAsia="Calibri" w:hAnsi="Calibri" w:cs="Times New Roman"/>
      <w:lang w:val="en-US"/>
    </w:rPr>
  </w:style>
  <w:style w:type="table" w:styleId="TableGrid">
    <w:name w:val="Table Grid"/>
    <w:basedOn w:val="TableNormal"/>
    <w:uiPriority w:val="59"/>
    <w:rsid w:val="0000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67F"/>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1DC3-9C82-4278-98AE-E0CC7ACC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Brijesh Singh</cp:lastModifiedBy>
  <cp:revision>2</cp:revision>
  <cp:lastPrinted>2017-08-25T10:29:00Z</cp:lastPrinted>
  <dcterms:created xsi:type="dcterms:W3CDTF">2022-10-01T10:50:00Z</dcterms:created>
  <dcterms:modified xsi:type="dcterms:W3CDTF">2022-10-01T10:50:00Z</dcterms:modified>
</cp:coreProperties>
</file>